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2410B5" w:rsidP="00E149E9">
      <w:pPr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p w:rsidR="00E149E9" w:rsidRPr="0021457C" w:rsidRDefault="00E149E9" w:rsidP="00E149E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 xml:space="preserve">Wymagania edukacyjne dla uczniów klasy </w:t>
      </w:r>
      <w:r w:rsidR="00D56DCD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>I Technikum</w:t>
      </w:r>
      <w:r w:rsidR="00F962E5">
        <w:rPr>
          <w:rFonts w:ascii="Times New Roman" w:hAnsi="Times New Roman"/>
          <w:b/>
          <w:bCs/>
        </w:rPr>
        <w:t xml:space="preserve"> nr 3</w:t>
      </w:r>
      <w:r w:rsidRPr="0021457C">
        <w:rPr>
          <w:rFonts w:ascii="Times New Roman" w:hAnsi="Times New Roman"/>
          <w:b/>
          <w:bCs/>
        </w:rPr>
        <w:t xml:space="preserve"> – Język angielski</w:t>
      </w:r>
      <w:r w:rsidR="0070023A">
        <w:rPr>
          <w:rFonts w:ascii="Times New Roman" w:hAnsi="Times New Roman"/>
          <w:b/>
          <w:bCs/>
        </w:rPr>
        <w:t xml:space="preserve"> zawodowy w rachunkowości</w:t>
      </w:r>
    </w:p>
    <w:p w:rsidR="00E149E9" w:rsidRPr="00293289" w:rsidRDefault="00FB77B6" w:rsidP="00FB77B6">
      <w:pPr>
        <w:jc w:val="center"/>
        <w:rPr>
          <w:rFonts w:ascii="Times New Roman" w:hAnsi="Times New Roman"/>
          <w:b/>
          <w:bCs/>
          <w:lang w:eastAsia="zh-CN"/>
        </w:rPr>
      </w:pPr>
      <w:r>
        <w:rPr>
          <w:rFonts w:ascii="Times New Roman" w:hAnsi="Times New Roman"/>
          <w:b/>
          <w:bCs/>
        </w:rPr>
        <w:t>Rok szkolny: 2024/2025</w:t>
      </w:r>
    </w:p>
    <w:p w:rsidR="00E149E9" w:rsidRPr="00293289" w:rsidRDefault="00E149E9" w:rsidP="00FB77B6">
      <w:pPr>
        <w:jc w:val="center"/>
        <w:rPr>
          <w:rFonts w:ascii="Times New Roman" w:hAnsi="Times New Roman"/>
          <w:b/>
          <w:bCs/>
        </w:rPr>
      </w:pPr>
      <w:r w:rsidRPr="00293289">
        <w:rPr>
          <w:rFonts w:ascii="Times New Roman" w:hAnsi="Times New Roman"/>
          <w:b/>
          <w:bCs/>
        </w:rPr>
        <w:t xml:space="preserve">Nazwa programu: </w:t>
      </w:r>
      <w:r w:rsidR="0070023A" w:rsidRPr="0070023A">
        <w:rPr>
          <w:rFonts w:ascii="Times New Roman" w:hAnsi="Times New Roman"/>
          <w:b/>
        </w:rPr>
        <w:t>Program nauczania zawodu-Technik rachunkowości. Cykl nauczania 5 letni na  podbudowie szkoły podstawowej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E149E9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E149E9" w:rsidRPr="00C923C6" w:rsidRDefault="00E149E9" w:rsidP="00E149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E149E9" w:rsidRPr="00C923C6" w:rsidTr="002448EF"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celującą otrzymuje uczeń, który:</w:t>
            </w:r>
          </w:p>
        </w:tc>
        <w:tc>
          <w:tcPr>
            <w:tcW w:w="2325" w:type="dxa"/>
          </w:tcPr>
          <w:p w:rsidR="00E149E9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bardzo dobrą otrzymuje uczeń,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dobrą</w:t>
            </w:r>
          </w:p>
          <w:p w:rsidR="00E149E9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otrzymuje uczeń,</w:t>
            </w:r>
          </w:p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dostateczną otrzymuje uczeń, który:</w:t>
            </w: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dopuszczającą otrzymuje uczeń, który: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b/>
                <w:bCs/>
                <w:sz w:val="22"/>
                <w:szCs w:val="22"/>
              </w:rPr>
              <w:t>Ocenę niedostateczną otrzymuje uczeń, który:</w:t>
            </w:r>
          </w:p>
        </w:tc>
      </w:tr>
      <w:tr w:rsidR="00E149E9" w:rsidRPr="00C923C6" w:rsidTr="002448EF">
        <w:tc>
          <w:tcPr>
            <w:tcW w:w="2325" w:type="dxa"/>
          </w:tcPr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biegle posługuje się wiadomościami w rozwiązywaniu zadań </w:t>
            </w:r>
            <w:r w:rsidR="00FC54A4">
              <w:rPr>
                <w:rFonts w:ascii="Times New Roman" w:hAnsi="Times New Roman"/>
                <w:sz w:val="22"/>
                <w:szCs w:val="22"/>
              </w:rPr>
              <w:t>w obrębie obowiązujących treści programowych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zaliczy więcej niż połowę przewidzianych na semestr sprawdzających testów gramatyczno- leksykalnych na poziomie 97%.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 xml:space="preserve">przejawia inicjatywę w uczestnictwie w szkolnych i pozaszkolnych </w:t>
            </w:r>
            <w:r w:rsidRPr="00C0103A">
              <w:rPr>
                <w:rFonts w:ascii="Times New Roman" w:hAnsi="Times New Roman"/>
                <w:sz w:val="22"/>
                <w:szCs w:val="22"/>
              </w:rPr>
              <w:lastRenderedPageBreak/>
              <w:t>konkursach języka angielskiego, na których osiągnie zadowalające rezultaty (wyróżnienie, bądź punktowane miejsca).</w:t>
            </w:r>
          </w:p>
          <w:p w:rsidR="00E149E9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E149E9" w:rsidRPr="00C0103A" w:rsidRDefault="00E149E9" w:rsidP="002448E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0103A">
              <w:rPr>
                <w:rFonts w:ascii="Times New Roman" w:hAnsi="Times New Roman"/>
                <w:sz w:val="22"/>
                <w:szCs w:val="22"/>
              </w:rPr>
              <w:t>spełnia wszelkie wymagania edukacyjne określone na ocenę bardzo dobrą.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91%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z powodzeniem zachować się w szerokim repertuarze sytuacji życia codziennego,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sformułować krótką, kilkuzdaniową wypowiedź w całości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wypowiada się komunikatywnie, choć w jego wypowiedzi pojawiają się sporadyczne błędy gramatyczne i leksykalne, które jednak nie zakłócają komunikacji,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szerokim zakresem struktur leksykalnych i gramatycznych przewidzianych dla zakresu podstawowego,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nie sprawiają żadnych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w pełni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dostosować styl i rejestr do założonej formy,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pracach pisemnych zachowuje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właściwą formę graficzną,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jego wypowiedzi pisemne są komunikatywnie, choć dopuszczalne są sporadyczne błędy gramatyczno-leksykalne, ortograficzne i interpunkcyjne, nie zakłócające komunikacji;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mieszczące się w granicach określonych w poleceniu,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z tekstu pisanego lub usłyszanego wymagane informacje,</w:t>
            </w:r>
          </w:p>
          <w:p w:rsidR="00E149E9" w:rsidRPr="00C923C6" w:rsidRDefault="00E149E9" w:rsidP="002448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określa myśl przewodnią tekstu i wysłuchanego komunikatu lub/i jego fragmentów.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75%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z powodzeniem zachować się w szerokim repertuarze sytuacji życia codziennego;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sformułować krótką, kilkuzdaniową wypowiedź w większości spójną i logiczną,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wypowiada się komunikatywnie, choć w jego wypowiedzi pojawiają się nieliczne błędy gramatyczne i leksykalne, które jednak nie zakłócają komunikacji;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szerokim zakresem struktur leksykalnych i gramatycznych przewidzianych dla zakresu podstawowego.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sprawiają drobne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spójny, zrozumiały, zgodny z tematem tekst użytkowy w odpowiednio dobranej formie;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są komunikatywnie, choć pojawiają się nieliczne błędy gramatyczno-leksykalne,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ortograficzne i interpunkcyjne, które nie zakłócają komunikacji;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potrafi dostosować styl i rejestr do założonej formy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przeważnie zachowuje właściwą formę graficzną;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+/- 10%.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 większości płynnie czyta ze zrozumieniem dłuższe i bardziej złożone teksty i dialogi,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potrafi przewidywać i określać zarówno przedmiot, formę, funkcję jak i treści komunikatu;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myśl przewodnią całego komunikatu i poszczególnych jego części;</w:t>
            </w:r>
          </w:p>
          <w:p w:rsidR="00E149E9" w:rsidRPr="00C923C6" w:rsidRDefault="00E149E9" w:rsidP="002448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w większości rozumie wypowiedzi rodzimych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użytkowników języka,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51%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 większości przypadków potrafi z powodzeniem zachować się w podstawowych sytuacjach życia codziennego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sformułować krótką, kilkuzdaniową wypowiedź, ale bywa ona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niespójna i nielogiczna;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wypowiadać się, ale w jego wypowiedzi pojawiają się liczne błędy gramatyczne i leksykalne, które częściowo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dość wąskim zakresem struktur leksykalnych i gramatycznych przewidzianych  dla zakresu podstawowego,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czasami sprawiają trudności w zrozumieniu,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jego wypowiedzi pisemne zawierają liczne błędy gramatyczno-leksykalne, interpunkcyjne i ortograficzne, które częściowo zakłócają komunikację,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potrafi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czasem nie zachowuje właściwej formy graficznej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do +/- 20%,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poprawne czyta teksty o mniejszym stopniu trudności, ze zrozumieniem podstawowych informacji zawartych w tekście; tendencja do dosłownego tłumaczenia tekstu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poprawne określa sens, formę i funkcję czytanego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i wysłuchanego komunikatu</w:t>
            </w:r>
          </w:p>
          <w:p w:rsidR="00E149E9" w:rsidRPr="00C923C6" w:rsidRDefault="00E149E9" w:rsidP="002448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wyodrębnia informacje występujące w zrozumiałych kontekstach i wyrażone zrozumiałym językiem w komunikatach mówionych.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w ocenianiu bieżącym uzyskuje z większości prac pisemnych min.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z trudem potrafi zachować się w podstawowych sytuacjach życia codziennego;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próbuje sformułować krótką, kilkuzdaniową wypowiedź, ale przeważnie jest ona niespójna i nielogiczna,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próbuje wypowiadać się,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ale popełnia bardzo liczne błędy gramatyczne i leksykalne, które znacznie zakłócają komunikację;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posługuje się bardzo wąskim zakresem struktur leksykalnych i gramatycznych przewidzianych dla zakresu podstawowego;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wymowa i intonacja ucznia często sprawiają trudności w zrozumieniu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jego wypowiedzi pisemne zawierają bardzo liczne błędy gramatyczno-leksykalne, interpunkcyjne i </w:t>
            </w: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ortograficzne, które znacznie utrudniają komunikację,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dostosować styl i rejestr do założonej formy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rzadko udaje mu się zachować właściwą formę graficzną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prac pisemnych,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color w:val="000000"/>
                <w:sz w:val="22"/>
                <w:szCs w:val="22"/>
              </w:rPr>
              <w:t>pisze teksty przekraczające granice określone w poleceniu o ponad 20% w górę albo w dół,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posiada minimalne umiejętności w zakresie czytania i rozumienia ze słuchu,</w:t>
            </w:r>
          </w:p>
          <w:p w:rsidR="00E149E9" w:rsidRPr="00C923C6" w:rsidRDefault="00E149E9" w:rsidP="002448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wykazuje niewielk</w:t>
            </w:r>
            <w:r>
              <w:rPr>
                <w:rFonts w:ascii="Times New Roman" w:hAnsi="Times New Roman"/>
              </w:rPr>
              <w:t>ą</w:t>
            </w:r>
            <w:r w:rsidRPr="00C923C6">
              <w:rPr>
                <w:rFonts w:ascii="Times New Roman" w:hAnsi="Times New Roman"/>
                <w:sz w:val="22"/>
                <w:szCs w:val="22"/>
              </w:rPr>
              <w:t xml:space="preserve"> samodzielność, jego wiedza jest odtwórcza, podejmuje jednak  skuteczne próby opanowania materiału.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</w:tcPr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z większości prac pisemnych nie uzyskuje 31% możliwych do uzyskania punktów,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opanował elementarnych wiadomości i umiejętności określonych programem nauczania,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wypowiedzi pisemne i ustne ucznia są niezrozumiałe bądź całkowicie nie na temat,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 xml:space="preserve">popełnia liczne błędy </w:t>
            </w:r>
            <w:r w:rsidRPr="00C923C6">
              <w:rPr>
                <w:rFonts w:ascii="Times New Roman" w:hAnsi="Times New Roman"/>
                <w:sz w:val="22"/>
                <w:szCs w:val="22"/>
              </w:rPr>
              <w:lastRenderedPageBreak/>
              <w:t>uniemożliwiające komunikację,</w:t>
            </w:r>
          </w:p>
          <w:p w:rsidR="00E149E9" w:rsidRPr="00C923C6" w:rsidRDefault="00E149E9" w:rsidP="002448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923C6">
              <w:rPr>
                <w:rFonts w:ascii="Times New Roman" w:hAnsi="Times New Roman"/>
                <w:sz w:val="22"/>
                <w:szCs w:val="22"/>
              </w:rPr>
              <w:t>nie rozumie prostego tekstu pisanego bądź usłyszanego komunikatu.</w:t>
            </w:r>
          </w:p>
          <w:p w:rsidR="00E149E9" w:rsidRPr="00C923C6" w:rsidRDefault="00E149E9" w:rsidP="00244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149E9" w:rsidRPr="004C74CF" w:rsidRDefault="00E149E9" w:rsidP="00E149E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E149E9" w:rsidRPr="000D5598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E149E9" w:rsidRPr="009672CD" w:rsidRDefault="00E149E9" w:rsidP="00E14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44E7" w:rsidRDefault="000444E7"/>
    <w:sectPr w:rsidR="000444E7" w:rsidSect="00C923C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A82" w:rsidRDefault="00263A82">
      <w:pPr>
        <w:spacing w:after="0" w:line="240" w:lineRule="auto"/>
      </w:pPr>
      <w:r>
        <w:separator/>
      </w:r>
    </w:p>
  </w:endnote>
  <w:endnote w:type="continuationSeparator" w:id="0">
    <w:p w:rsidR="00263A82" w:rsidRDefault="0026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8F1FC6">
    <w:pPr>
      <w:pStyle w:val="Stopka"/>
      <w:jc w:val="right"/>
    </w:pPr>
    <w:r>
      <w:fldChar w:fldCharType="begin"/>
    </w:r>
    <w:r w:rsidR="00E149E9">
      <w:instrText xml:space="preserve"> PAGE   \* MERGEFORMAT </w:instrText>
    </w:r>
    <w:r>
      <w:fldChar w:fldCharType="separate"/>
    </w:r>
    <w:r w:rsidR="00FB77B6">
      <w:rPr>
        <w:noProof/>
      </w:rPr>
      <w:t>4</w:t>
    </w:r>
    <w:r>
      <w:rPr>
        <w:noProof/>
      </w:rPr>
      <w:fldChar w:fldCharType="end"/>
    </w:r>
  </w:p>
  <w:p w:rsidR="006C6BCE" w:rsidRDefault="00263A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A82" w:rsidRDefault="00263A82">
      <w:pPr>
        <w:spacing w:after="0" w:line="240" w:lineRule="auto"/>
      </w:pPr>
      <w:r>
        <w:separator/>
      </w:r>
    </w:p>
  </w:footnote>
  <w:footnote w:type="continuationSeparator" w:id="0">
    <w:p w:rsidR="00263A82" w:rsidRDefault="00263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FC54A4" w:rsidP="00660D21">
    <w:pPr>
      <w:pStyle w:val="Nagwek"/>
      <w:jc w:val="center"/>
      <w:rPr>
        <w:i/>
      </w:rPr>
    </w:pPr>
    <w:r>
      <w:rPr>
        <w:i/>
      </w:rPr>
      <w:t>Centrum Kształcenia Zawodowego i Ustawicznego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D73"/>
    <w:rsid w:val="000444E7"/>
    <w:rsid w:val="00166159"/>
    <w:rsid w:val="002410B5"/>
    <w:rsid w:val="00263A82"/>
    <w:rsid w:val="002F0EAD"/>
    <w:rsid w:val="004543C8"/>
    <w:rsid w:val="00537D73"/>
    <w:rsid w:val="005675A5"/>
    <w:rsid w:val="0070023A"/>
    <w:rsid w:val="007A03EB"/>
    <w:rsid w:val="00846F24"/>
    <w:rsid w:val="008C4D77"/>
    <w:rsid w:val="008E2145"/>
    <w:rsid w:val="008F1FC6"/>
    <w:rsid w:val="00995480"/>
    <w:rsid w:val="00A54FD2"/>
    <w:rsid w:val="00D56DCD"/>
    <w:rsid w:val="00E149E9"/>
    <w:rsid w:val="00E64356"/>
    <w:rsid w:val="00EF308E"/>
    <w:rsid w:val="00F962E5"/>
    <w:rsid w:val="00FB77B6"/>
    <w:rsid w:val="00FC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6BCBD-6F29-480C-A4EF-37C45773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9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9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E1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E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1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2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6C5D3-334A-4898-82A2-5CFF0AB71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AE8E68-E124-45B9-97F2-F38473A6A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A80D1-7745-428D-9911-E352F788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Dzierżanowska</dc:creator>
  <cp:keywords/>
  <dc:description/>
  <cp:lastModifiedBy>Natemi</cp:lastModifiedBy>
  <cp:revision>4</cp:revision>
  <cp:lastPrinted>2023-09-17T20:47:00Z</cp:lastPrinted>
  <dcterms:created xsi:type="dcterms:W3CDTF">2023-09-17T20:53:00Z</dcterms:created>
  <dcterms:modified xsi:type="dcterms:W3CDTF">2024-09-16T07:41:00Z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