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D56DCD">
        <w:rPr>
          <w:rFonts w:ascii="Times New Roman" w:hAnsi="Times New Roman"/>
          <w:b/>
          <w:bCs/>
        </w:rPr>
        <w:t>I</w:t>
      </w:r>
      <w:r w:rsidR="00373C98">
        <w:rPr>
          <w:rFonts w:ascii="Times New Roman" w:hAnsi="Times New Roman"/>
          <w:b/>
          <w:bCs/>
        </w:rPr>
        <w:t>V</w:t>
      </w:r>
      <w:r w:rsidRPr="0021457C">
        <w:rPr>
          <w:rFonts w:ascii="Times New Roman" w:hAnsi="Times New Roman"/>
          <w:b/>
          <w:bCs/>
        </w:rPr>
        <w:t xml:space="preserve"> Technikum </w:t>
      </w:r>
      <w:r w:rsidR="000D64FC">
        <w:rPr>
          <w:rFonts w:ascii="Times New Roman" w:hAnsi="Times New Roman"/>
          <w:b/>
          <w:bCs/>
        </w:rPr>
        <w:t xml:space="preserve">nr </w:t>
      </w:r>
      <w:r w:rsidR="00223B48">
        <w:rPr>
          <w:rFonts w:ascii="Times New Roman" w:hAnsi="Times New Roman"/>
          <w:b/>
          <w:bCs/>
        </w:rPr>
        <w:t>3</w:t>
      </w:r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E149E9" w:rsidRPr="00293289" w:rsidRDefault="00F10A70" w:rsidP="00DD061A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</w:rPr>
        <w:t>Rok szkolny: 202</w:t>
      </w:r>
      <w:r w:rsidR="00DD061A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202</w:t>
      </w:r>
      <w:r w:rsidR="00DD061A">
        <w:rPr>
          <w:rFonts w:ascii="Times New Roman" w:hAnsi="Times New Roman"/>
          <w:b/>
        </w:rPr>
        <w:t>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</w:t>
      </w:r>
      <w:r w:rsidR="00373C98">
        <w:rPr>
          <w:rFonts w:ascii="Times New Roman" w:hAnsi="Times New Roman"/>
          <w:b/>
          <w:bCs/>
        </w:rPr>
        <w:t>New Repetytorium dla uczniów liceów i techników. Poziom podstawowy i rozszerzony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szkolnych i pozaszkolnych 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zachowuje 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gramatyczno-leksykalne, 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wypowiedzi rodzimych 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bywa ona 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funkcję czytanego 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próbuje wypowiadać się, 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bardzo liczne błędy gramatyczno-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leksykalne, interpunkcyjne i 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popełnia liczne błędy 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B80" w:rsidRDefault="003B0B80">
      <w:pPr>
        <w:spacing w:after="0" w:line="240" w:lineRule="auto"/>
      </w:pPr>
      <w:r>
        <w:separator/>
      </w:r>
    </w:p>
  </w:endnote>
  <w:endnote w:type="continuationSeparator" w:id="0">
    <w:p w:rsidR="003B0B80" w:rsidRDefault="003B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DD061A">
      <w:rPr>
        <w:noProof/>
      </w:rPr>
      <w:t>4</w:t>
    </w:r>
    <w:r>
      <w:rPr>
        <w:noProof/>
      </w:rPr>
      <w:fldChar w:fldCharType="end"/>
    </w:r>
  </w:p>
  <w:p w:rsidR="006C6BCE" w:rsidRDefault="003B0B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B80" w:rsidRDefault="003B0B80">
      <w:pPr>
        <w:spacing w:after="0" w:line="240" w:lineRule="auto"/>
      </w:pPr>
      <w:r>
        <w:separator/>
      </w:r>
    </w:p>
  </w:footnote>
  <w:footnote w:type="continuationSeparator" w:id="0">
    <w:p w:rsidR="003B0B80" w:rsidRDefault="003B0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64C24"/>
    <w:rsid w:val="000D64FC"/>
    <w:rsid w:val="00166159"/>
    <w:rsid w:val="00223B48"/>
    <w:rsid w:val="002410B5"/>
    <w:rsid w:val="002F0EAD"/>
    <w:rsid w:val="00373C98"/>
    <w:rsid w:val="003A094C"/>
    <w:rsid w:val="003B0B80"/>
    <w:rsid w:val="004119E8"/>
    <w:rsid w:val="00423DD9"/>
    <w:rsid w:val="004543C8"/>
    <w:rsid w:val="00505D9D"/>
    <w:rsid w:val="00537D73"/>
    <w:rsid w:val="005675A5"/>
    <w:rsid w:val="0070023A"/>
    <w:rsid w:val="007A03EB"/>
    <w:rsid w:val="00846F24"/>
    <w:rsid w:val="008C4D77"/>
    <w:rsid w:val="008E2145"/>
    <w:rsid w:val="008F1FC6"/>
    <w:rsid w:val="00995480"/>
    <w:rsid w:val="00AC2BEB"/>
    <w:rsid w:val="00CB3557"/>
    <w:rsid w:val="00D02FAA"/>
    <w:rsid w:val="00D56DCD"/>
    <w:rsid w:val="00DD061A"/>
    <w:rsid w:val="00E149E9"/>
    <w:rsid w:val="00EF308E"/>
    <w:rsid w:val="00F10A70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4</cp:revision>
  <cp:lastPrinted>2023-09-20T23:45:00Z</cp:lastPrinted>
  <dcterms:created xsi:type="dcterms:W3CDTF">2023-09-24T08:21:00Z</dcterms:created>
  <dcterms:modified xsi:type="dcterms:W3CDTF">2024-09-16T07:36:00Z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