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45" w:rsidRDefault="005A7845" w:rsidP="005A78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</w:rPr>
      </w:pPr>
      <w:r>
        <w:rPr>
          <w:rStyle w:val="normaltextrun"/>
          <w:b/>
          <w:bCs/>
        </w:rPr>
        <w:t>Wymagania edukacyjne dla klas kszta</w:t>
      </w:r>
      <w:r>
        <w:rPr>
          <w:rStyle w:val="normaltextrun"/>
          <w:rFonts w:ascii="Segoe UI" w:hAnsi="Segoe UI" w:cs="Segoe UI"/>
          <w:b/>
          <w:bCs/>
        </w:rPr>
        <w:t xml:space="preserve">łcących się w zawodzie </w:t>
      </w:r>
    </w:p>
    <w:p w:rsidR="005A7845" w:rsidRDefault="005A7845" w:rsidP="005A78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</w:rPr>
        <w:t>KIEROWCA MECHANIK</w:t>
      </w:r>
      <w:r>
        <w:rPr>
          <w:rStyle w:val="eop"/>
        </w:rPr>
        <w:t xml:space="preserve">  </w:t>
      </w:r>
    </w:p>
    <w:p w:rsidR="005A7845" w:rsidRDefault="005A7845" w:rsidP="005A78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5A7845" w:rsidRDefault="005A7845" w:rsidP="005A7845">
      <w:pPr>
        <w:rPr>
          <w:rStyle w:val="normaltextrun"/>
          <w:b/>
          <w:bCs/>
          <w:u w:val="single"/>
        </w:rPr>
      </w:pPr>
      <w:r>
        <w:rPr>
          <w:rStyle w:val="normaltextrun"/>
        </w:rPr>
        <w:t xml:space="preserve">Wymagania edukacyjne dla uczniów klas II Branżowej I stopnia – </w:t>
      </w:r>
      <w:r>
        <w:rPr>
          <w:rStyle w:val="normaltextrun"/>
          <w:b/>
          <w:bCs/>
          <w:u w:val="single"/>
        </w:rPr>
        <w:t>Zajęcia Praktyczne</w:t>
      </w:r>
    </w:p>
    <w:p w:rsidR="005A7845" w:rsidRDefault="005A7845" w:rsidP="005A78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Nr programu nauczania </w:t>
      </w:r>
      <w:r>
        <w:rPr>
          <w:color w:val="000000"/>
          <w:sz w:val="27"/>
          <w:szCs w:val="27"/>
        </w:rPr>
        <w:t>ZSZ/P/KM/2021</w:t>
      </w:r>
    </w:p>
    <w:p w:rsidR="005A7845" w:rsidRDefault="005A7845" w:rsidP="005A78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5A7845" w:rsidRDefault="005A7845" w:rsidP="005A7845">
      <w:pPr>
        <w:rPr>
          <w:color w:val="000000"/>
          <w:sz w:val="27"/>
          <w:szCs w:val="27"/>
        </w:rPr>
      </w:pPr>
      <w:r>
        <w:rPr>
          <w:rStyle w:val="normaltextrun"/>
        </w:rPr>
        <w:t xml:space="preserve">Nazwa programu - </w:t>
      </w:r>
      <w:r>
        <w:rPr>
          <w:color w:val="000000"/>
          <w:sz w:val="27"/>
          <w:szCs w:val="27"/>
        </w:rPr>
        <w:t>Program nauczania dla zawodu kierowca mechanik. Program powstał na podstawie przykładowego programu nauczania zamieszczonego na stronie ORE</w:t>
      </w:r>
    </w:p>
    <w:p w:rsidR="005A7845" w:rsidRPr="00291EED" w:rsidRDefault="005A7845" w:rsidP="005A7845">
      <w:r>
        <w:rPr>
          <w:rStyle w:val="normaltextrun"/>
        </w:rPr>
        <w:t xml:space="preserve">Podręcznik - </w:t>
      </w:r>
      <w:r>
        <w:t>Podstawy transportu - Agnieszka Krupa; Organizacja transportu oraz obsługa klientów i kontrahentów - Adam Kautsch</w:t>
      </w:r>
    </w:p>
    <w:p w:rsidR="005A7845" w:rsidRDefault="005A7845" w:rsidP="005A78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Nauczyciele : mgr inż. Jadwiga Cupok</w:t>
      </w:r>
      <w:r>
        <w:rPr>
          <w:rStyle w:val="eop"/>
        </w:rPr>
        <w:t> </w:t>
      </w:r>
    </w:p>
    <w:tbl>
      <w:tblPr>
        <w:tblStyle w:val="Tabela-Siatka"/>
        <w:tblW w:w="14850" w:type="dxa"/>
        <w:tblLayout w:type="fixed"/>
        <w:tblLook w:val="04A0"/>
      </w:tblPr>
      <w:tblGrid>
        <w:gridCol w:w="1384"/>
        <w:gridCol w:w="3260"/>
        <w:gridCol w:w="142"/>
        <w:gridCol w:w="2552"/>
        <w:gridCol w:w="2835"/>
        <w:gridCol w:w="2551"/>
        <w:gridCol w:w="2126"/>
      </w:tblGrid>
      <w:tr w:rsidR="005A7845" w:rsidTr="0060398D">
        <w:tc>
          <w:tcPr>
            <w:tcW w:w="14850" w:type="dxa"/>
            <w:gridSpan w:val="7"/>
          </w:tcPr>
          <w:p w:rsidR="005A7845" w:rsidRDefault="005A7845" w:rsidP="0060398D">
            <w:r>
              <w:rPr>
                <w:rStyle w:val="normaltextrun"/>
                <w:b/>
                <w:bCs/>
                <w:color w:val="000000"/>
                <w:sz w:val="32"/>
                <w:szCs w:val="32"/>
                <w:shd w:val="clear" w:color="auto" w:fill="FFFFFF"/>
              </w:rPr>
              <w:t>Wymagania na poszczególne oceny</w:t>
            </w:r>
            <w:r>
              <w:rPr>
                <w:rStyle w:val="eop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5A7845" w:rsidTr="009A6E30">
        <w:tc>
          <w:tcPr>
            <w:tcW w:w="1384" w:type="dxa"/>
          </w:tcPr>
          <w:p w:rsidR="005A7845" w:rsidRDefault="005A7845" w:rsidP="0060398D">
            <w:r>
              <w:rPr>
                <w:rStyle w:val="normaltextrun"/>
                <w:color w:val="000000"/>
                <w:shd w:val="clear" w:color="auto" w:fill="FFFFFF"/>
              </w:rPr>
              <w:t>Oceny/ umiejętności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5A7845" w:rsidRDefault="005A7845" w:rsidP="006039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 </w:t>
            </w:r>
            <w:r>
              <w:rPr>
                <w:rStyle w:val="eop"/>
              </w:rPr>
              <w:t> </w:t>
            </w:r>
          </w:p>
          <w:p w:rsidR="005A7845" w:rsidRDefault="005A7845" w:rsidP="006039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dopuszczająca (2)</w:t>
            </w:r>
            <w:r>
              <w:rPr>
                <w:rStyle w:val="eop"/>
              </w:rPr>
              <w:t> </w:t>
            </w:r>
          </w:p>
          <w:p w:rsidR="005A7845" w:rsidRDefault="005A7845" w:rsidP="0060398D"/>
        </w:tc>
        <w:tc>
          <w:tcPr>
            <w:tcW w:w="2694" w:type="dxa"/>
            <w:gridSpan w:val="2"/>
          </w:tcPr>
          <w:p w:rsidR="005A7845" w:rsidRDefault="005A7845" w:rsidP="006039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5A7845" w:rsidRDefault="005A7845" w:rsidP="006039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dostateczna (3)</w:t>
            </w:r>
          </w:p>
          <w:p w:rsidR="005A7845" w:rsidRDefault="005A7845" w:rsidP="0060398D"/>
        </w:tc>
        <w:tc>
          <w:tcPr>
            <w:tcW w:w="2835" w:type="dxa"/>
          </w:tcPr>
          <w:p w:rsidR="005A7845" w:rsidRDefault="005A7845" w:rsidP="006039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5A7845" w:rsidRDefault="005A7845" w:rsidP="006039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dobra (4)</w:t>
            </w:r>
            <w:r>
              <w:rPr>
                <w:rStyle w:val="eop"/>
              </w:rPr>
              <w:t> </w:t>
            </w:r>
          </w:p>
          <w:p w:rsidR="005A7845" w:rsidRDefault="005A7845" w:rsidP="0060398D"/>
        </w:tc>
        <w:tc>
          <w:tcPr>
            <w:tcW w:w="2551" w:type="dxa"/>
          </w:tcPr>
          <w:p w:rsidR="005A7845" w:rsidRDefault="005A7845" w:rsidP="006039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5A7845" w:rsidRDefault="005A7845" w:rsidP="006039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bardzo dobra (5)</w:t>
            </w:r>
            <w:r>
              <w:rPr>
                <w:rStyle w:val="eop"/>
              </w:rPr>
              <w:t> </w:t>
            </w:r>
          </w:p>
          <w:p w:rsidR="005A7845" w:rsidRDefault="005A7845" w:rsidP="0060398D"/>
        </w:tc>
        <w:tc>
          <w:tcPr>
            <w:tcW w:w="2126" w:type="dxa"/>
          </w:tcPr>
          <w:p w:rsidR="005A7845" w:rsidRDefault="005A7845" w:rsidP="006039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5A7845" w:rsidRDefault="005A7845" w:rsidP="006039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celująca (6</w:t>
            </w:r>
          </w:p>
          <w:p w:rsidR="005A7845" w:rsidRDefault="005A7845" w:rsidP="0060398D"/>
        </w:tc>
      </w:tr>
      <w:tr w:rsidR="005A7845" w:rsidRPr="009A6E30" w:rsidTr="009A6E30">
        <w:tc>
          <w:tcPr>
            <w:tcW w:w="1384" w:type="dxa"/>
            <w:tcBorders>
              <w:right w:val="single" w:sz="4" w:space="0" w:color="auto"/>
            </w:tcBorders>
          </w:tcPr>
          <w:p w:rsidR="005A7845" w:rsidRPr="0010523D" w:rsidRDefault="005A7845" w:rsidP="0060398D">
            <w:pPr>
              <w:pStyle w:val="Akapitzlist"/>
              <w:ind w:left="-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23D">
              <w:rPr>
                <w:rFonts w:cstheme="minorHAnsi"/>
                <w:sz w:val="20"/>
                <w:szCs w:val="20"/>
              </w:rPr>
              <w:t>Uczeń</w:t>
            </w:r>
          </w:p>
          <w:p w:rsidR="005A7845" w:rsidRPr="0010523D" w:rsidRDefault="005A7845" w:rsidP="0060398D">
            <w:pPr>
              <w:pStyle w:val="Akapitzlist"/>
              <w:ind w:left="-142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sz w:val="20"/>
                <w:szCs w:val="20"/>
              </w:rPr>
              <w:t xml:space="preserve"> zna/ potrafi: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845" w:rsidRPr="009A6E30" w:rsidRDefault="00E50BC8" w:rsidP="00E50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6E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określić zasady czasu pracy kierowcy </w:t>
            </w:r>
          </w:p>
          <w:p w:rsidR="00E50BC8" w:rsidRPr="009A6E30" w:rsidRDefault="00E50BC8" w:rsidP="00E50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6E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wymienić dokumentację we wszystkich gałęziach transportu </w:t>
            </w:r>
          </w:p>
          <w:p w:rsidR="00E50BC8" w:rsidRPr="009A6E30" w:rsidRDefault="00E50BC8" w:rsidP="00E50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6E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charakteryzować środki transportu drogowego</w:t>
            </w:r>
          </w:p>
          <w:p w:rsidR="00E50BC8" w:rsidRPr="009A6E30" w:rsidRDefault="00E50BC8" w:rsidP="00E50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6E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określać zasady doboru środka transportu do planowanego przewozu</w:t>
            </w:r>
          </w:p>
          <w:p w:rsidR="00E50BC8" w:rsidRPr="009A6E30" w:rsidRDefault="00E50BC8" w:rsidP="00E50BC8">
            <w:pPr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9A6E30">
              <w:rPr>
                <w:rFonts w:cstheme="minorHAnsi"/>
                <w:sz w:val="20"/>
                <w:szCs w:val="20"/>
              </w:rPr>
              <w:t xml:space="preserve"> wymienić przepisy prawa krajowego i międzynarodowego podczas wykonywania usług transportowych</w:t>
            </w:r>
          </w:p>
          <w:p w:rsidR="00E50BC8" w:rsidRPr="009A6E30" w:rsidRDefault="00E50BC8" w:rsidP="00E50BC8">
            <w:pPr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wymienić przepisy prawa dotyczące ochrony środowiska w transporcie</w:t>
            </w:r>
          </w:p>
          <w:p w:rsidR="00E50BC8" w:rsidRPr="009A6E30" w:rsidRDefault="00E50BC8" w:rsidP="00E50BC8">
            <w:pPr>
              <w:rPr>
                <w:rFonts w:cstheme="minorHAnsi"/>
                <w:color w:val="000000"/>
                <w:sz w:val="20"/>
                <w:szCs w:val="20"/>
                <w:shd w:val="clear" w:color="auto" w:fill="F9F9F9"/>
              </w:rPr>
            </w:pPr>
            <w:r w:rsidRPr="009A6E30">
              <w:rPr>
                <w:rFonts w:cstheme="minorHAnsi"/>
                <w:sz w:val="20"/>
                <w:szCs w:val="20"/>
              </w:rPr>
              <w:t xml:space="preserve">- wymienić </w:t>
            </w:r>
            <w:r w:rsidRPr="009A6E30">
              <w:rPr>
                <w:rFonts w:cstheme="minorHAnsi"/>
                <w:color w:val="000000"/>
                <w:sz w:val="20"/>
                <w:szCs w:val="20"/>
                <w:shd w:val="clear" w:color="auto" w:fill="F9F9F9"/>
              </w:rPr>
              <w:t>przepisy prawa dotyczące przewozów drogowych.</w:t>
            </w:r>
          </w:p>
          <w:p w:rsidR="00E50BC8" w:rsidRPr="009A6E30" w:rsidRDefault="00E50BC8" w:rsidP="00E50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A7845" w:rsidRPr="009A6E30" w:rsidRDefault="00E50BC8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 xml:space="preserve">- </w:t>
            </w:r>
            <w:r w:rsidR="00AE29EC" w:rsidRPr="009A6E30">
              <w:rPr>
                <w:rFonts w:cstheme="minorHAnsi"/>
                <w:sz w:val="20"/>
                <w:szCs w:val="20"/>
              </w:rPr>
              <w:t>wykazać zainteresowanie tematyką lekcji,</w:t>
            </w:r>
          </w:p>
          <w:p w:rsidR="00AE29EC" w:rsidRPr="009A6E30" w:rsidRDefault="00AE29EC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wymienić i charakteryzować zasady poznanych zabezpieczeń</w:t>
            </w:r>
          </w:p>
          <w:p w:rsidR="00AE29EC" w:rsidRPr="009A6E30" w:rsidRDefault="00AE29EC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obliczyć powierzone mu zadania z pomocą nauczyciela,</w:t>
            </w:r>
          </w:p>
          <w:p w:rsidR="00AE29EC" w:rsidRPr="009A6E30" w:rsidRDefault="00AE29EC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 xml:space="preserve">- </w:t>
            </w:r>
            <w:r w:rsidR="009A6E30" w:rsidRPr="009A6E30">
              <w:rPr>
                <w:rFonts w:cstheme="minorHAnsi"/>
                <w:sz w:val="20"/>
                <w:szCs w:val="20"/>
              </w:rPr>
              <w:t>wymienić i opisać podstawową dokumentację transportową</w:t>
            </w:r>
          </w:p>
          <w:p w:rsidR="009A6E30" w:rsidRPr="009A6E30" w:rsidRDefault="009A6E30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 xml:space="preserve">- używać poprawnej  terminologii </w:t>
            </w:r>
          </w:p>
          <w:p w:rsidR="009A6E30" w:rsidRPr="009A6E30" w:rsidRDefault="009A6E30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wypełnić dokumentację transportowa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A7845" w:rsidRPr="009A6E30" w:rsidRDefault="00F75D80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oblicza samodzielnie zadania praktyczne</w:t>
            </w:r>
          </w:p>
          <w:p w:rsidR="00F75D80" w:rsidRPr="009A6E30" w:rsidRDefault="00F75D80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 aktywnie udzielać informacji dotyczących wykonywanych zadań</w:t>
            </w:r>
          </w:p>
          <w:p w:rsidR="00F75D80" w:rsidRPr="009A6E30" w:rsidRDefault="00F75D80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wypełnić dokumenty transportowe</w:t>
            </w:r>
          </w:p>
          <w:p w:rsidR="00F75D80" w:rsidRPr="009A6E30" w:rsidRDefault="00F75D80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charakteryzować  dobór środka transportu</w:t>
            </w:r>
          </w:p>
          <w:p w:rsidR="00F75D80" w:rsidRPr="009A6E30" w:rsidRDefault="00AE29EC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określać parametry środków transportowych wewnętrznych i zewnętrznych</w:t>
            </w:r>
          </w:p>
          <w:p w:rsidR="00AE29EC" w:rsidRPr="009A6E30" w:rsidRDefault="00AE29EC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 xml:space="preserve">- zaplanować trasy przejazdu </w:t>
            </w:r>
          </w:p>
          <w:p w:rsidR="00AE29EC" w:rsidRPr="009A6E30" w:rsidRDefault="00AE29EC" w:rsidP="00AE29E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zastosować wiadomości i umiejętności w typowych sytuacjach,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A7845" w:rsidRPr="009A6E30" w:rsidRDefault="00E50BC8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 xml:space="preserve">- samodzielnie wykonuje </w:t>
            </w:r>
            <w:r w:rsidR="00F75D80" w:rsidRPr="009A6E30">
              <w:rPr>
                <w:rFonts w:cstheme="minorHAnsi"/>
                <w:sz w:val="20"/>
                <w:szCs w:val="20"/>
              </w:rPr>
              <w:t>zadania (harmonogram, obliczanie czasu pracy kierowcy)</w:t>
            </w:r>
          </w:p>
          <w:p w:rsidR="00F75D80" w:rsidRPr="009A6E30" w:rsidRDefault="00F75D80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omówić wykonywane zadanie</w:t>
            </w:r>
          </w:p>
          <w:p w:rsidR="00F75D80" w:rsidRPr="009A6E30" w:rsidRDefault="00F75D80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biegle planuje i organizuje powierzone mu zadania</w:t>
            </w:r>
          </w:p>
          <w:p w:rsidR="00F75D80" w:rsidRPr="009A6E30" w:rsidRDefault="00F75D80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 samodzielnie wypełnić dokumentacje transportową</w:t>
            </w:r>
          </w:p>
          <w:p w:rsidR="00F75D80" w:rsidRPr="009A6E30" w:rsidRDefault="00F75D80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wykorzystać metody planowania i organizowania powierzonych prac.</w:t>
            </w:r>
          </w:p>
          <w:p w:rsidR="00AE29EC" w:rsidRPr="009A6E30" w:rsidRDefault="00AE29EC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poprawnie posługuje się językiem technicznym,</w:t>
            </w:r>
          </w:p>
          <w:p w:rsidR="00AE29EC" w:rsidRPr="009A6E30" w:rsidRDefault="00AE29EC" w:rsidP="0060398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 xml:space="preserve"> - samodzielnie korzysta z zalecanej literatury technicznej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845" w:rsidRPr="009A6E30" w:rsidRDefault="00E50BC8" w:rsidP="0060398D">
            <w:pPr>
              <w:pStyle w:val="Akapitzlist"/>
              <w:ind w:left="0" w:firstLine="34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biegle posługuje się zdobytymi wiadomościami w rozwiązywaniu zadań teoretycznych i praktycznych</w:t>
            </w:r>
          </w:p>
          <w:p w:rsidR="00E50BC8" w:rsidRPr="009A6E30" w:rsidRDefault="00E50BC8" w:rsidP="0060398D">
            <w:pPr>
              <w:pStyle w:val="Akapitzlist"/>
              <w:ind w:left="0" w:firstLine="34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samodzielnie formułować wnioski, używać fachowej terminologii</w:t>
            </w:r>
          </w:p>
          <w:p w:rsidR="00E50BC8" w:rsidRPr="009A6E30" w:rsidRDefault="00E50BC8" w:rsidP="0060398D">
            <w:pPr>
              <w:pStyle w:val="Akapitzlist"/>
              <w:ind w:left="0" w:firstLine="34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wykorzystywać różne metody i źródła informacji w celu doskonalenia wiedzy zawodowej</w:t>
            </w:r>
          </w:p>
          <w:p w:rsidR="009A6E30" w:rsidRPr="009A6E30" w:rsidRDefault="009A6E30" w:rsidP="0060398D">
            <w:pPr>
              <w:pStyle w:val="Akapitzlist"/>
              <w:ind w:left="0" w:firstLine="34"/>
              <w:rPr>
                <w:rFonts w:cstheme="minorHAnsi"/>
                <w:sz w:val="20"/>
                <w:szCs w:val="20"/>
              </w:rPr>
            </w:pPr>
            <w:r w:rsidRPr="009A6E30">
              <w:rPr>
                <w:rFonts w:cstheme="minorHAnsi"/>
                <w:sz w:val="20"/>
                <w:szCs w:val="20"/>
              </w:rPr>
              <w:t>- wykonuje zadania dodatkowe wymagające własnej inwencji,</w:t>
            </w:r>
          </w:p>
        </w:tc>
      </w:tr>
      <w:tr w:rsidR="009A6E30" w:rsidRPr="0010523D" w:rsidTr="00314A5B">
        <w:tc>
          <w:tcPr>
            <w:tcW w:w="14850" w:type="dxa"/>
            <w:gridSpan w:val="7"/>
          </w:tcPr>
          <w:p w:rsidR="009A6E30" w:rsidRDefault="009A6E30" w:rsidP="0060398D">
            <w:pPr>
              <w:pStyle w:val="Akapitzlist"/>
              <w:ind w:left="0" w:firstLine="34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Aby uzyskać ocenę wyższą należy posiadać także wiedzę i umiejętności podane w wymaganiach dla ocen niższych.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9A6E30" w:rsidRPr="0010523D" w:rsidTr="009D10DB">
        <w:tc>
          <w:tcPr>
            <w:tcW w:w="14850" w:type="dxa"/>
            <w:gridSpan w:val="7"/>
          </w:tcPr>
          <w:p w:rsidR="009A6E30" w:rsidRDefault="009A6E30" w:rsidP="0060398D">
            <w:pPr>
              <w:pStyle w:val="Akapitzlist"/>
              <w:ind w:left="0" w:firstLine="34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Kryteria oceniania są zgodne ze statutem szkoły. Ocena końcowa jest oceną wystawianą przez nauczyciela.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:rsidR="00CC5689" w:rsidRDefault="00CC5689"/>
    <w:sectPr w:rsidR="00CC5689" w:rsidSect="009A6E30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A7845"/>
    <w:rsid w:val="0002463C"/>
    <w:rsid w:val="00045D39"/>
    <w:rsid w:val="001B3111"/>
    <w:rsid w:val="005A7845"/>
    <w:rsid w:val="008B16CC"/>
    <w:rsid w:val="009A2205"/>
    <w:rsid w:val="009A6E30"/>
    <w:rsid w:val="00AE29EC"/>
    <w:rsid w:val="00CB6F6F"/>
    <w:rsid w:val="00CC5689"/>
    <w:rsid w:val="00E50BC8"/>
    <w:rsid w:val="00F7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A7845"/>
  </w:style>
  <w:style w:type="character" w:customStyle="1" w:styleId="eop">
    <w:name w:val="eop"/>
    <w:basedOn w:val="Domylnaczcionkaakapitu"/>
    <w:rsid w:val="005A7845"/>
  </w:style>
  <w:style w:type="table" w:styleId="Tabela-Siatka">
    <w:name w:val="Table Grid"/>
    <w:basedOn w:val="Standardowy"/>
    <w:uiPriority w:val="59"/>
    <w:rsid w:val="005A7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78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Cupok</dc:creator>
  <cp:lastModifiedBy>admin</cp:lastModifiedBy>
  <cp:revision>2</cp:revision>
  <dcterms:created xsi:type="dcterms:W3CDTF">2022-11-12T19:02:00Z</dcterms:created>
  <dcterms:modified xsi:type="dcterms:W3CDTF">2022-11-12T19:02:00Z</dcterms:modified>
</cp:coreProperties>
</file>