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B4" w:rsidRDefault="00D77535" w:rsidP="00BB2AB4">
      <w:r>
        <w:t xml:space="preserve"> </w:t>
      </w:r>
    </w:p>
    <w:p w:rsidR="006B11FA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Wymagania edukacyjne dla uczniów </w:t>
      </w:r>
      <w:r w:rsidRPr="006B11FA">
        <w:rPr>
          <w:rFonts w:ascii="Times New Roman" w:hAnsi="Times New Roman" w:cs="Times New Roman"/>
          <w:b/>
        </w:rPr>
        <w:t xml:space="preserve">klasy III </w:t>
      </w:r>
      <w:r w:rsidR="00034A12">
        <w:rPr>
          <w:rFonts w:ascii="Times New Roman" w:hAnsi="Times New Roman" w:cs="Times New Roman"/>
          <w:b/>
        </w:rPr>
        <w:t xml:space="preserve">w zawodzie </w:t>
      </w:r>
      <w:r w:rsidR="00034A12">
        <w:rPr>
          <w:rFonts w:ascii="Times New Roman" w:hAnsi="Times New Roman" w:cs="Times New Roman"/>
          <w:b/>
          <w:bCs/>
        </w:rPr>
        <w:t>Technik hotelarstwa</w:t>
      </w:r>
      <w:r w:rsidR="00141E3F" w:rsidRPr="00392A93">
        <w:rPr>
          <w:rFonts w:ascii="Times New Roman" w:hAnsi="Times New Roman" w:cs="Times New Roman"/>
          <w:b/>
          <w:bCs/>
        </w:rPr>
        <w:t xml:space="preserve">  </w:t>
      </w:r>
    </w:p>
    <w:p w:rsidR="006B11FA" w:rsidRDefault="006B11FA" w:rsidP="00BB2AB4">
      <w:pPr>
        <w:rPr>
          <w:rFonts w:ascii="Times New Roman" w:hAnsi="Times New Roman" w:cs="Times New Roman"/>
        </w:rPr>
      </w:pPr>
    </w:p>
    <w:p w:rsidR="00BB2AB4" w:rsidRPr="000E1F74" w:rsidRDefault="006B11FA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Przedmiot:  </w:t>
      </w:r>
      <w:r w:rsidR="00141E3F">
        <w:rPr>
          <w:rFonts w:ascii="Times New Roman" w:hAnsi="Times New Roman" w:cs="Times New Roman"/>
          <w:b/>
        </w:rPr>
        <w:t>Przygotowywanie i podawanie śniadań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Nr programu nauczania</w:t>
      </w:r>
      <w:bookmarkStart w:id="0" w:name="_GoBack"/>
      <w:bookmarkEnd w:id="0"/>
      <w:r w:rsidR="00212753">
        <w:rPr>
          <w:rFonts w:ascii="Times New Roman" w:hAnsi="Times New Roman" w:cs="Times New Roman"/>
        </w:rPr>
        <w:t>: ZSE-</w:t>
      </w:r>
      <w:r w:rsidR="00034A12">
        <w:rPr>
          <w:rFonts w:ascii="Times New Roman" w:hAnsi="Times New Roman" w:cs="Times New Roman"/>
        </w:rPr>
        <w:t>THOT-422402-2020</w:t>
      </w:r>
    </w:p>
    <w:p w:rsidR="00141E3F" w:rsidRPr="00FF33FF" w:rsidRDefault="00BB2AB4" w:rsidP="00141E3F">
      <w:pPr>
        <w:spacing w:before="120" w:after="120"/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Nazwa programu</w:t>
      </w:r>
      <w:r w:rsidR="00E47D98" w:rsidRPr="000E1F74">
        <w:rPr>
          <w:rFonts w:ascii="Times New Roman" w:hAnsi="Times New Roman" w:cs="Times New Roman"/>
        </w:rPr>
        <w:t xml:space="preserve">: </w:t>
      </w:r>
      <w:r w:rsidR="00141E3F" w:rsidRPr="00641FCC">
        <w:rPr>
          <w:rFonts w:ascii="Times New Roman" w:hAnsi="Times New Roman" w:cs="Times New Roman"/>
          <w:bCs/>
        </w:rPr>
        <w:t xml:space="preserve">Program nauczania dla zawodu technik </w:t>
      </w:r>
      <w:r w:rsidR="00141E3F">
        <w:rPr>
          <w:rFonts w:ascii="Times New Roman" w:hAnsi="Times New Roman" w:cs="Times New Roman"/>
          <w:bCs/>
        </w:rPr>
        <w:t xml:space="preserve">hotelarz </w:t>
      </w:r>
      <w:r w:rsidR="00141E3F" w:rsidRPr="00641FCC">
        <w:rPr>
          <w:rFonts w:ascii="Times New Roman" w:hAnsi="Times New Roman" w:cs="Times New Roman"/>
          <w:bCs/>
        </w:rPr>
        <w:t>o strukturze przedmiotowej</w:t>
      </w:r>
      <w:r w:rsidR="00141E3F">
        <w:rPr>
          <w:rFonts w:ascii="Times New Roman" w:hAnsi="Times New Roman" w:cs="Times New Roman"/>
          <w:bCs/>
        </w:rPr>
        <w:t>.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</w:p>
    <w:p w:rsidR="00212753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Podręcznik</w:t>
      </w:r>
      <w:r w:rsidR="00141E3F">
        <w:rPr>
          <w:rFonts w:ascii="Times New Roman" w:hAnsi="Times New Roman" w:cs="Times New Roman"/>
        </w:rPr>
        <w:t xml:space="preserve">: </w:t>
      </w:r>
      <w:r w:rsidR="00212753">
        <w:rPr>
          <w:rFonts w:ascii="Times New Roman" w:hAnsi="Times New Roman" w:cs="Times New Roman"/>
        </w:rPr>
        <w:t xml:space="preserve">Obsługa gości w obiekcie świadczącym usługi hotelarskie. Kwalifikacja HGT. 03, Część 2, </w:t>
      </w:r>
    </w:p>
    <w:p w:rsidR="00212753" w:rsidRDefault="00212753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Witold </w:t>
      </w:r>
      <w:proofErr w:type="spellStart"/>
      <w:r>
        <w:rPr>
          <w:rFonts w:ascii="Times New Roman" w:hAnsi="Times New Roman" w:cs="Times New Roman"/>
        </w:rPr>
        <w:t>Drogoń</w:t>
      </w:r>
      <w:proofErr w:type="spellEnd"/>
      <w:r>
        <w:rPr>
          <w:rFonts w:ascii="Times New Roman" w:hAnsi="Times New Roman" w:cs="Times New Roman"/>
        </w:rPr>
        <w:t xml:space="preserve">, Bożena </w:t>
      </w:r>
      <w:proofErr w:type="spellStart"/>
      <w:r>
        <w:rPr>
          <w:rFonts w:ascii="Times New Roman" w:hAnsi="Times New Roman" w:cs="Times New Roman"/>
        </w:rPr>
        <w:t>Granecka-Wrzosek</w:t>
      </w:r>
      <w:proofErr w:type="spellEnd"/>
    </w:p>
    <w:p w:rsidR="00BB2AB4" w:rsidRPr="000E1F74" w:rsidRDefault="00D94FEA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ED5490">
        <w:rPr>
          <w:rFonts w:ascii="Times New Roman" w:hAnsi="Times New Roman" w:cs="Times New Roman"/>
        </w:rPr>
        <w:t xml:space="preserve"> : Magdalena Piskorska</w:t>
      </w:r>
      <w:r w:rsidR="00141E3F">
        <w:rPr>
          <w:rFonts w:ascii="Times New Roman" w:hAnsi="Times New Roman" w:cs="Times New Roman"/>
        </w:rPr>
        <w:t xml:space="preserve">, Anita </w:t>
      </w:r>
      <w:proofErr w:type="spellStart"/>
      <w:r w:rsidR="00141E3F">
        <w:rPr>
          <w:rFonts w:ascii="Times New Roman" w:hAnsi="Times New Roman" w:cs="Times New Roman"/>
        </w:rPr>
        <w:t>Hołowienko</w:t>
      </w:r>
      <w:proofErr w:type="spellEnd"/>
    </w:p>
    <w:p w:rsidR="00BB2AB4" w:rsidRDefault="00BB2AB4" w:rsidP="00BB2AB4"/>
    <w:tbl>
      <w:tblPr>
        <w:tblStyle w:val="Tabela-Siatka"/>
        <w:tblW w:w="14142" w:type="dxa"/>
        <w:tblLayout w:type="fixed"/>
        <w:tblLook w:val="04A0"/>
      </w:tblPr>
      <w:tblGrid>
        <w:gridCol w:w="2828"/>
        <w:gridCol w:w="2828"/>
        <w:gridCol w:w="2829"/>
        <w:gridCol w:w="2828"/>
        <w:gridCol w:w="2829"/>
      </w:tblGrid>
      <w:tr w:rsidR="00546790" w:rsidRPr="00546790" w:rsidTr="00546790">
        <w:tc>
          <w:tcPr>
            <w:tcW w:w="14142" w:type="dxa"/>
            <w:gridSpan w:val="5"/>
          </w:tcPr>
          <w:p w:rsidR="00546790" w:rsidRPr="00546790" w:rsidRDefault="00546790" w:rsidP="0054679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546790" w:rsidRPr="00546790" w:rsidTr="00546790"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  <w:r w:rsidR="00546790"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6790" w:rsidRPr="00546790" w:rsidTr="00546790">
        <w:tc>
          <w:tcPr>
            <w:tcW w:w="2828" w:type="dxa"/>
            <w:hideMark/>
          </w:tcPr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 duże braki w wiadomościach i umiejętnościach – wykonuje ćwiczenia o niewielkim stopniu trudności, 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lekcjach jest bierny pracuje opieszale, ćwiczenia wykonuje niestarannie i mało higienicznie, pracuje z grupą lub z pomocą nauczyciela, 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zna składu chemicznego surowców, 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umie dokonać oceny organoleptycznej surowców i potraw, 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potrafi wyciągnąć wniosków z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wykonanych ćwiczeń, 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prawidłowo przeprowadza obróbkę wstępną surowców i obróbkę cieplną potraw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prawidłowo użytkuje urządzenia do przechowywania żywności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przeprowadza proces produkcji  zgodnie z funkcjonalnym układem zakładu gastronomicznego</w:t>
            </w:r>
          </w:p>
          <w:p w:rsidR="00141E3F" w:rsidRPr="00B123C4" w:rsidRDefault="00141E3F" w:rsidP="00141E3F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dobrać odpowiedni surowiec do sporządzenia określonej potrawy lub napoju</w:t>
            </w:r>
          </w:p>
          <w:p w:rsidR="00FB5301" w:rsidRPr="00B123C4" w:rsidRDefault="00141E3F" w:rsidP="00FB530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zorganizować   stanowiska   pracy   do   poszczególnych etapów sporządzania potraw lub napojów lub półproduktów;</w:t>
            </w:r>
          </w:p>
          <w:p w:rsidR="00546790" w:rsidRPr="00B123C4" w:rsidRDefault="00FB5301" w:rsidP="00FB530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wykonuje śniadania, napoje gorące i zimne niedbale i całkowitą pomocą nauczyciela</w:t>
            </w:r>
          </w:p>
          <w:p w:rsidR="00FB5301" w:rsidRPr="00B123C4" w:rsidRDefault="00FB5301" w:rsidP="00FB5301">
            <w:pPr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8" w:type="dxa"/>
          </w:tcPr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opanował wiadomości i umiejętności podstawowe, 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wykonuje zadania teoretyczne i praktyczne o średnim stopniu trudności, 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 wykonywaniu ćwiczeń określonych rozkładem materiału jest mało samodzielny, pracuje tylko w grupie, jest mało staranny, ale pracuje zgodnie z przepisami bhp, 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słabo określa skład chemiczny i wartość odżywczą surowców, 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umie określić zmian fizyczno-chemicznych zachodzących podczas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obróbki termicznej.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przestrzega zasad oceny jakościowej żywności;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warunki do przechowywania żywności;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dokonać analizy treści receptur gastronomicznych i sporządzić potrawę lub napój na podstawie tej receptury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zastosować odpowiednią metodę (technikę) do sporządzania potrawy lub napoju;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zaplanować etapy sporządzania potraw i napojów lub półproduktów;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zastosować zasady doprawiania potraw i napojów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sprzęt i urządzenia do sporządzania i ekspedycji potraw i napojów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dobrać zastawę stołową do określonej potrawy lub napoju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określić wielkość porcji różnych potraw i napojów;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określić temperaturę podawania różnych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potraw i napojów;</w:t>
            </w:r>
          </w:p>
          <w:p w:rsidR="00141E3F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zważyć lub odmierzyć potrawy i napoje stosownie do określonej wielkości porcji;</w:t>
            </w:r>
          </w:p>
          <w:p w:rsidR="00546790" w:rsidRPr="00B123C4" w:rsidRDefault="00141E3F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zastosować przyjęte zasady porcjowania, dekoracji (aranżacji) potraw lub napojów</w:t>
            </w:r>
          </w:p>
          <w:p w:rsidR="00FB5301" w:rsidRPr="00B123C4" w:rsidRDefault="00FB5301" w:rsidP="00141E3F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śniadania oraz napoje gorące i zimne z dużą pomocą nauczyciela</w:t>
            </w:r>
          </w:p>
        </w:tc>
        <w:tc>
          <w:tcPr>
            <w:tcW w:w="2829" w:type="dxa"/>
          </w:tcPr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opanował wiadomości i umiejętności o umiarkowanym stopniu trudności,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poprawnie stosuje wiadomości, rozwiązuje i wykonuje samodzielnie typowe zadania teoretyczne i praktyczne,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i higienicznie wykonuje ćwiczenia z poszczególnych działów określonych rozkładem materiału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rodzaje obróbki termicznej i poprawnie je stosuje,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 przeprowadzić ocenę organoleptyczną,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rozpoznaje zmiany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zachodzące w przechowywanej żywności;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 systemy zapewniania bezpieczeństwa zdrowotnego żywności;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dobiera metody utrwalania 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wskazać możliwość wykorzystania tzw. zwrotów poprodukcyjnych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scharakteryzować zmiany jakie mogą zachodzić w żywności podczas poszczególnych procesów obróbki technologicznej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sprawdzić stan techniczny urządzeń  produkcyjnych  oraz do ekspedycji potraw i napojów przed ich uruchomieniem a także kontrolować podczas eksploatacji tych urządzeń</w:t>
            </w:r>
          </w:p>
          <w:p w:rsidR="00141E3F" w:rsidRPr="00B123C4" w:rsidRDefault="00141E3F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monitoruje krytyczne punkty kontroli w procesach produkcji podejmuje działania korygujące zgodnie z Zasadami Dobrej Praktyki Higienicznej GHP (ang.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Good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lastRenderedPageBreak/>
              <w:t xml:space="preserve">Hygiene Practice),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Dobrej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Praktyki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Produkcyjnej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GMP (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ang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Good Manufacturing Practice) I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systemem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HACCP (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ang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 Hazard Analysis and Critical Control Point).</w:t>
            </w:r>
          </w:p>
          <w:p w:rsidR="00FB5301" w:rsidRPr="00B123C4" w:rsidRDefault="00FB5301" w:rsidP="00141E3F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wykonuje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śniadania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napoje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zimne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gorące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małą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dokładnością</w:t>
            </w:r>
            <w:proofErr w:type="spellEnd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rzetelnością</w:t>
            </w:r>
            <w:proofErr w:type="spellEnd"/>
          </w:p>
          <w:p w:rsidR="00546790" w:rsidRPr="00B123C4" w:rsidRDefault="00546790" w:rsidP="0014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sprawnie posługuje się zdobytymi wiadomościami przewidzianymi rozkładem nauczanego materiału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rozwiązuje zadania praktyczne,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 i nietypowych,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przestrzega przepisy bhp,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prawidłowo i bardzo sprawnie wykonuje ćwiczenia w zakresie sporządzania potraw </w:t>
            </w: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objętych rozkładem materiału  pracuje w pełni samodzielnie,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 zmiany fizyczno-chemiczne zachodzące podczas obróbki termicznej,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sprawnie omawia poszczególne etapy pracy – od surowców do uzyskania gotowej potrawy,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wykonuje ćwiczenia starannie i z zachowaniem higieny oraz zasad bezpieczeństwa pracy,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sprawnie przeprowadza ocenę organoleptyczną produktów i potraw,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liczy wydajność potrawy i charakteryzuje jej wynik </w:t>
            </w:r>
          </w:p>
          <w:p w:rsidR="00141E3F" w:rsidRPr="00B123C4" w:rsidRDefault="00141E3F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podejmuje działania korygujące zgodnie z Zasadami GHP ,GMP HACCP</w:t>
            </w:r>
          </w:p>
          <w:p w:rsidR="00FB5301" w:rsidRPr="00B123C4" w:rsidRDefault="00FB5301" w:rsidP="00141E3F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śniadania, napoje zimne i gorące lecz nie stosuje dekoracji</w:t>
            </w:r>
          </w:p>
          <w:p w:rsidR="00546790" w:rsidRPr="00B123C4" w:rsidRDefault="00546790" w:rsidP="00141E3F">
            <w:pPr>
              <w:pStyle w:val="Zawartotabeli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1E3F" w:rsidRPr="00B123C4" w:rsidRDefault="00141E3F" w:rsidP="00141E3F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biegle posługuje się wiadomościami w rozwiązywaniu zadań wykraczających poza rozkład materiału, </w:t>
            </w:r>
          </w:p>
          <w:p w:rsidR="00141E3F" w:rsidRPr="00B123C4" w:rsidRDefault="00141E3F" w:rsidP="00141E3F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proponuje rozwiązania nietypowe, </w:t>
            </w:r>
          </w:p>
          <w:p w:rsidR="00141E3F" w:rsidRPr="00B123C4" w:rsidRDefault="00141E3F" w:rsidP="00141E3F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141E3F" w:rsidRPr="00B123C4" w:rsidRDefault="00141E3F" w:rsidP="00141E3F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wzorowo wykonuje ćwiczenia pracy praktycznej, pracuje zupełnie samodzielnie z własnymi usprawnieniami, </w:t>
            </w:r>
          </w:p>
          <w:p w:rsidR="00141E3F" w:rsidRPr="00B123C4" w:rsidRDefault="00141E3F" w:rsidP="00141E3F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wzorowo organizuje pracę i wzorowy jest przebieg tej pracy, uczeń wykorzystuje narzędzia, maszyny oraz inne urządzenia, </w:t>
            </w:r>
          </w:p>
          <w:p w:rsidR="00FB5301" w:rsidRPr="00B123C4" w:rsidRDefault="00141E3F" w:rsidP="00FB5301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przykładnie przestrzega norm i przepisów, </w:t>
            </w:r>
          </w:p>
          <w:p w:rsidR="00546790" w:rsidRPr="00B123C4" w:rsidRDefault="00141E3F" w:rsidP="00FB5301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doskonale wykonuje zadania - wynik w pełni odpowiada warunkom odbioru</w:t>
            </w:r>
          </w:p>
          <w:p w:rsidR="00B123C4" w:rsidRPr="00B123C4" w:rsidRDefault="00FB5301" w:rsidP="00B123C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z dokładnością wszystkie rodzaje śniadań, napoje zimne i gorące</w:t>
            </w:r>
            <w:r w:rsidR="00212753"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Stosuje adekwatne elementy </w:t>
            </w:r>
            <w:proofErr w:type="spellStart"/>
            <w:r w:rsidR="00212753"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dekaracji</w:t>
            </w:r>
            <w:proofErr w:type="spellEnd"/>
            <w:r w:rsidR="00212753"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B123C4" w:rsidRPr="00B123C4" w:rsidRDefault="00B123C4" w:rsidP="00B123C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rozwiązuje zadania i ćwiczenia mające nietypowy charakter, </w:t>
            </w:r>
          </w:p>
          <w:p w:rsidR="00B123C4" w:rsidRPr="00B123C4" w:rsidRDefault="00B123C4" w:rsidP="00B123C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:rsidR="00B123C4" w:rsidRPr="00B123C4" w:rsidRDefault="00B123C4" w:rsidP="00B123C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:rsidR="00B123C4" w:rsidRPr="00B123C4" w:rsidRDefault="00B123C4" w:rsidP="00B123C4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23C4">
              <w:rPr>
                <w:rFonts w:ascii="Times New Roman" w:hAnsi="Times New Roman" w:cs="Times New Roman"/>
                <w:sz w:val="20"/>
                <w:szCs w:val="20"/>
              </w:rPr>
              <w:t xml:space="preserve"> bierze udział w konkursach i olimpiadach.</w:t>
            </w:r>
          </w:p>
        </w:tc>
      </w:tr>
    </w:tbl>
    <w:p w:rsidR="00BB2AB4" w:rsidRDefault="00BB2AB4" w:rsidP="00BB2AB4"/>
    <w:p w:rsidR="00FA28BE" w:rsidRDefault="00FA28BE" w:rsidP="00FA28BE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141E3F" w:rsidRPr="00982A4A" w:rsidRDefault="00141E3F" w:rsidP="00141E3F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82A4A">
        <w:rPr>
          <w:rFonts w:ascii="Times New Roman" w:eastAsia="Times New Roman" w:hAnsi="Times New Roman" w:cs="Times New Roman"/>
          <w:lang w:eastAsia="pl-PL"/>
        </w:rPr>
        <w:t xml:space="preserve">nie opanował elementarnych wiadomości i umiejętności określonych rozkładem materiału </w:t>
      </w:r>
    </w:p>
    <w:p w:rsidR="00141E3F" w:rsidRPr="00982A4A" w:rsidRDefault="00141E3F" w:rsidP="00141E3F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82A4A">
        <w:rPr>
          <w:rFonts w:ascii="Times New Roman" w:eastAsia="Times New Roman" w:hAnsi="Times New Roman" w:cs="Times New Roman"/>
          <w:lang w:eastAsia="pl-PL"/>
        </w:rPr>
        <w:t xml:space="preserve">pracuje niedbale, niestarannie, nie zachowuje zasad higieny, pracuje niezgodnie z zasadami bhp, </w:t>
      </w:r>
    </w:p>
    <w:p w:rsidR="00141E3F" w:rsidRPr="00982A4A" w:rsidRDefault="00141E3F" w:rsidP="00141E3F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82A4A">
        <w:rPr>
          <w:rFonts w:ascii="Times New Roman" w:eastAsia="Times New Roman" w:hAnsi="Times New Roman" w:cs="Times New Roman"/>
          <w:lang w:eastAsia="pl-PL"/>
        </w:rPr>
        <w:t xml:space="preserve">opuszcza zajęcia, nie uzupełnia wiedzy, </w:t>
      </w:r>
    </w:p>
    <w:p w:rsidR="00141E3F" w:rsidRPr="00982A4A" w:rsidRDefault="00141E3F" w:rsidP="00141E3F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82A4A">
        <w:rPr>
          <w:rFonts w:ascii="Times New Roman" w:eastAsia="Times New Roman" w:hAnsi="Times New Roman" w:cs="Times New Roman"/>
          <w:lang w:eastAsia="pl-PL"/>
        </w:rPr>
        <w:t>nie umie scharakteryzować surowców pod względem przydatności kulinarnej.</w:t>
      </w:r>
    </w:p>
    <w:p w:rsidR="00EF70AD" w:rsidRDefault="00A03D53" w:rsidP="00212753">
      <w:pPr>
        <w:pStyle w:val="NormalnyWeb"/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Wymagania na oceny z przedmiotu </w:t>
      </w:r>
      <w:r w:rsidR="00212753">
        <w:rPr>
          <w:rFonts w:hint="eastAsia"/>
          <w:color w:val="000000"/>
          <w:sz w:val="22"/>
          <w:szCs w:val="22"/>
        </w:rPr>
        <w:t xml:space="preserve">Przygotowanie i </w:t>
      </w:r>
      <w:r w:rsidR="00212753">
        <w:rPr>
          <w:color w:val="000000"/>
          <w:sz w:val="22"/>
          <w:szCs w:val="22"/>
        </w:rPr>
        <w:t>podawanie śniadań</w:t>
      </w:r>
      <w:r w:rsidR="00212753"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są zgodne ze Statutem Szkoły</w:t>
      </w:r>
      <w:r w:rsidR="00212753">
        <w:rPr>
          <w:color w:val="000000"/>
          <w:sz w:val="22"/>
          <w:szCs w:val="22"/>
        </w:rPr>
        <w:t>.</w:t>
      </w: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  <w:r>
        <w:rPr>
          <w:lang w:eastAsia="pl-PL" w:bidi="ar-SA"/>
        </w:rPr>
        <w:tab/>
      </w: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EF70AD" w:rsidRDefault="00EF70AD" w:rsidP="00EF70AD">
      <w:pPr>
        <w:rPr>
          <w:lang w:eastAsia="pl-PL" w:bidi="ar-SA"/>
        </w:rPr>
      </w:pPr>
    </w:p>
    <w:p w:rsidR="00D04656" w:rsidRPr="00EF70AD" w:rsidRDefault="00D04656" w:rsidP="00EF70AD">
      <w:pPr>
        <w:tabs>
          <w:tab w:val="left" w:pos="1145"/>
        </w:tabs>
        <w:rPr>
          <w:lang w:eastAsia="pl-PL" w:bidi="ar-SA"/>
        </w:rPr>
      </w:pPr>
    </w:p>
    <w:sectPr w:rsidR="00D04656" w:rsidRPr="00EF70AD" w:rsidSect="0054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8C5"/>
    <w:multiLevelType w:val="multilevel"/>
    <w:tmpl w:val="1BEED10A"/>
    <w:numStyleLink w:val="WWNum69"/>
  </w:abstractNum>
  <w:abstractNum w:abstractNumId="1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8072A"/>
    <w:multiLevelType w:val="hybridMultilevel"/>
    <w:tmpl w:val="F3EC5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A1C22"/>
    <w:multiLevelType w:val="multilevel"/>
    <w:tmpl w:val="9EF0F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N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"/>
  </w:num>
  <w:num w:numId="12">
    <w:abstractNumId w:val="7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B2AB4"/>
    <w:rsid w:val="00001539"/>
    <w:rsid w:val="00034A12"/>
    <w:rsid w:val="00064310"/>
    <w:rsid w:val="000B34BD"/>
    <w:rsid w:val="000C41B1"/>
    <w:rsid w:val="000E1F74"/>
    <w:rsid w:val="00141E3F"/>
    <w:rsid w:val="00212753"/>
    <w:rsid w:val="0031086F"/>
    <w:rsid w:val="003A43F5"/>
    <w:rsid w:val="0042475E"/>
    <w:rsid w:val="00443B62"/>
    <w:rsid w:val="00467C4E"/>
    <w:rsid w:val="004956CA"/>
    <w:rsid w:val="004A3036"/>
    <w:rsid w:val="004D28D2"/>
    <w:rsid w:val="00546790"/>
    <w:rsid w:val="006409C3"/>
    <w:rsid w:val="006B11FA"/>
    <w:rsid w:val="00762CBE"/>
    <w:rsid w:val="00773DA9"/>
    <w:rsid w:val="007C4CDE"/>
    <w:rsid w:val="008C68FD"/>
    <w:rsid w:val="009811EF"/>
    <w:rsid w:val="00A03D53"/>
    <w:rsid w:val="00A94982"/>
    <w:rsid w:val="00B123C4"/>
    <w:rsid w:val="00B41209"/>
    <w:rsid w:val="00BB2AB4"/>
    <w:rsid w:val="00CB2EAE"/>
    <w:rsid w:val="00CD54DD"/>
    <w:rsid w:val="00CF7E3E"/>
    <w:rsid w:val="00D04656"/>
    <w:rsid w:val="00D47CC2"/>
    <w:rsid w:val="00D54651"/>
    <w:rsid w:val="00D77535"/>
    <w:rsid w:val="00D94FEA"/>
    <w:rsid w:val="00DA4B3B"/>
    <w:rsid w:val="00DB0AE6"/>
    <w:rsid w:val="00DC2F9B"/>
    <w:rsid w:val="00E03AC5"/>
    <w:rsid w:val="00E125B2"/>
    <w:rsid w:val="00E47D98"/>
    <w:rsid w:val="00E942B3"/>
    <w:rsid w:val="00EB3EE5"/>
    <w:rsid w:val="00ED5490"/>
    <w:rsid w:val="00EF0CDF"/>
    <w:rsid w:val="00EF70AD"/>
    <w:rsid w:val="00F53A4F"/>
    <w:rsid w:val="00FA28BE"/>
    <w:rsid w:val="00FB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A03D53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141E3F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41E3F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B123C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numbering" w:customStyle="1" w:styleId="WWNum69">
    <w:name w:val="WWNum69"/>
    <w:rsid w:val="00B123C4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A03D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18F14-FC71-46D1-A83B-4A3923AAB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125EE-C144-4909-BEE0-D461332F7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35042-3FD1-48D0-9976-C3D39F0A5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11</cp:revision>
  <dcterms:created xsi:type="dcterms:W3CDTF">2022-10-10T12:26:00Z</dcterms:created>
  <dcterms:modified xsi:type="dcterms:W3CDTF">2022-10-22T17:31:00Z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