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F31E56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</w:t>
      </w:r>
      <w:r w:rsidR="00CD6953">
        <w:rPr>
          <w:rFonts w:ascii="Times New Roman" w:hAnsi="Times New Roman" w:cs="Times New Roman"/>
        </w:rPr>
        <w:t>I</w:t>
      </w:r>
      <w:r w:rsidRPr="0023629E">
        <w:rPr>
          <w:rFonts w:ascii="Times New Roman" w:hAnsi="Times New Roman" w:cs="Times New Roman"/>
        </w:rPr>
        <w:t xml:space="preserve"> Technikum – </w:t>
      </w:r>
      <w:r w:rsidR="002577CD">
        <w:rPr>
          <w:rFonts w:ascii="Times New Roman" w:hAnsi="Times New Roman" w:cs="Times New Roman"/>
          <w:b/>
          <w:u w:val="single"/>
        </w:rPr>
        <w:t>Przechowywanie zapasów</w:t>
      </w:r>
    </w:p>
    <w:p w:rsidR="00121B41" w:rsidRPr="00F31E56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CD6953" w:rsidRPr="00FA4087">
        <w:rPr>
          <w:b/>
          <w:sz w:val="22"/>
          <w:szCs w:val="22"/>
        </w:rPr>
        <w:t>ZSE-TLOG-333107-202</w:t>
      </w:r>
      <w:r w:rsidR="00382196">
        <w:rPr>
          <w:b/>
          <w:sz w:val="22"/>
          <w:szCs w:val="22"/>
        </w:rPr>
        <w:t>1</w:t>
      </w:r>
    </w:p>
    <w:p w:rsidR="001B449C" w:rsidRPr="00F31E56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</w:t>
      </w:r>
      <w:r w:rsidR="008C2A47">
        <w:rPr>
          <w:rFonts w:ascii="Times New Roman" w:hAnsi="Times New Roman" w:cs="Times New Roman"/>
        </w:rPr>
        <w:t>szkoły podstawowej</w:t>
      </w:r>
    </w:p>
    <w:p w:rsidR="00121B41" w:rsidRPr="00F31E56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F31E56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23629E">
        <w:rPr>
          <w:rFonts w:ascii="Times New Roman" w:hAnsi="Times New Roman" w:cs="Times New Roman"/>
        </w:rPr>
        <w:t>Warzyszak-Koprowska</w:t>
      </w:r>
      <w:proofErr w:type="spellEnd"/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</w:t>
      </w:r>
      <w:proofErr w:type="spellStart"/>
      <w:r w:rsidR="002E5FB6" w:rsidRPr="0023629E">
        <w:rPr>
          <w:rFonts w:ascii="Times New Roman" w:hAnsi="Times New Roman" w:cs="Times New Roman"/>
        </w:rPr>
        <w:t>Tołaj</w:t>
      </w:r>
      <w:proofErr w:type="spellEnd"/>
      <w:r w:rsidR="002E5FB6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382196">
        <w:rPr>
          <w:rFonts w:ascii="Times New Roman" w:hAnsi="Times New Roman" w:cs="Times New Roman"/>
        </w:rPr>
        <w:t>Małgorzata Piwowarczyk</w:t>
      </w:r>
    </w:p>
    <w:p w:rsidR="00E74527" w:rsidRPr="00F31E56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E61290" w:rsidRPr="0023629E" w:rsidTr="00EA5510">
        <w:tc>
          <w:tcPr>
            <w:tcW w:w="14909" w:type="dxa"/>
            <w:gridSpan w:val="7"/>
          </w:tcPr>
          <w:p w:rsidR="00E61290" w:rsidRPr="00FC6F85" w:rsidRDefault="00E61290" w:rsidP="00E61290">
            <w:pPr>
              <w:rPr>
                <w:rFonts w:ascii="Times New Roman" w:hAnsi="Times New Roman" w:cs="Times New Roman"/>
                <w:b/>
              </w:rPr>
            </w:pPr>
            <w:r w:rsidRPr="00FC6F85">
              <w:rPr>
                <w:rFonts w:ascii="Times New Roman" w:hAnsi="Times New Roman" w:cs="Times New Roman"/>
                <w:b/>
              </w:rPr>
              <w:t xml:space="preserve">I. </w:t>
            </w:r>
            <w:r w:rsidR="00FC6F85" w:rsidRPr="00FC6F85">
              <w:rPr>
                <w:rFonts w:ascii="Times New Roman" w:eastAsia="Arial" w:hAnsi="Times New Roman" w:cs="Times New Roman"/>
                <w:b/>
              </w:rPr>
              <w:t>Operacje i procesy magazynowe - zasady bezpiecznej realizacji procesów magazynowych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FC6F85" w:rsidRPr="00FC6F85" w:rsidRDefault="00FC6F85" w:rsidP="00FC6F85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przestrzegać przepisów be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pieczeństwa i higieny pracy oraz przepisów przeciwpoż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rowych podczas realizacji 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dań zawodowych</w:t>
            </w:r>
          </w:p>
          <w:p w:rsidR="00FC6F85" w:rsidRPr="00FC6F85" w:rsidRDefault="00FC6F85" w:rsidP="00FC6F85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wskazać zastosowanie gaśnic na podstawie znormalizow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nych oznaczeń literowych</w:t>
            </w:r>
          </w:p>
        </w:tc>
        <w:tc>
          <w:tcPr>
            <w:tcW w:w="3118" w:type="dxa"/>
          </w:tcPr>
          <w:p w:rsidR="00FC6F85" w:rsidRPr="00FC6F85" w:rsidRDefault="00FC6F85" w:rsidP="00FC6F85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zorganizować pracę magazynu zgodnie z zasadami ergonomii, przepisami bezpieczeństwa i h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gieny pracy, przepisami przeci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w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pożarowymi oraz przepisami ochrony środowiska</w:t>
            </w:r>
          </w:p>
          <w:p w:rsidR="00575B4B" w:rsidRPr="00FC6F85" w:rsidRDefault="00FC6F85" w:rsidP="0023629E">
            <w:pPr>
              <w:pStyle w:val="Akapitzlist"/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dobrać środki ochrony indywid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alnej i zbiorowej do realizow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nych zadań zawodowych</w:t>
            </w:r>
          </w:p>
        </w:tc>
        <w:tc>
          <w:tcPr>
            <w:tcW w:w="2693" w:type="dxa"/>
            <w:gridSpan w:val="2"/>
          </w:tcPr>
          <w:p w:rsidR="00FC6F85" w:rsidRDefault="00FC6F85" w:rsidP="00FC6F85">
            <w:pPr>
              <w:pStyle w:val="Default"/>
              <w:numPr>
                <w:ilvl w:val="0"/>
                <w:numId w:val="15"/>
              </w:numPr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wyjaśnić zasady recyklingu zużytych materiałów p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mocniczych </w:t>
            </w:r>
          </w:p>
          <w:p w:rsidR="00575B4B" w:rsidRPr="0023629E" w:rsidRDefault="00FC6F85" w:rsidP="00FC6F85">
            <w:pPr>
              <w:pStyle w:val="Default"/>
              <w:numPr>
                <w:ilvl w:val="0"/>
                <w:numId w:val="15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opisać zasady pracy z uż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ciem urządzeń podłącz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nych do sieci elektrycznej</w:t>
            </w:r>
          </w:p>
        </w:tc>
        <w:tc>
          <w:tcPr>
            <w:tcW w:w="2694" w:type="dxa"/>
          </w:tcPr>
          <w:p w:rsidR="00121B41" w:rsidRDefault="00F31E56" w:rsidP="00327B3D">
            <w:pPr>
              <w:pStyle w:val="Akapitzlist"/>
              <w:numPr>
                <w:ilvl w:val="0"/>
                <w:numId w:val="1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kontrolować przestrzeganie przepisów dotyczących bezpieczeństwa i higieny pracy na poszczególnych stanowiskach pracy</w:t>
            </w:r>
          </w:p>
          <w:p w:rsidR="00F31E56" w:rsidRPr="0023629E" w:rsidRDefault="00F31E56" w:rsidP="00327B3D">
            <w:pPr>
              <w:pStyle w:val="Akapitzlist"/>
              <w:numPr>
                <w:ilvl w:val="0"/>
                <w:numId w:val="1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realizować zadania magazynowe zgodnie z przepisami bhp</w:t>
            </w:r>
          </w:p>
        </w:tc>
        <w:tc>
          <w:tcPr>
            <w:tcW w:w="2126" w:type="dxa"/>
          </w:tcPr>
          <w:p w:rsidR="00121B41" w:rsidRPr="0023629E" w:rsidRDefault="00301BBB" w:rsidP="00327B3D">
            <w:pPr>
              <w:pStyle w:val="Akapitzlist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23629E" w:rsidRDefault="00301BBB" w:rsidP="000A01E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II. </w:t>
            </w:r>
            <w:r w:rsidR="00FC6F85" w:rsidRPr="00FC6F85">
              <w:rPr>
                <w:rFonts w:ascii="Times New Roman" w:eastAsia="Arial" w:hAnsi="Times New Roman" w:cs="Times New Roman"/>
                <w:b/>
              </w:rPr>
              <w:t xml:space="preserve">Operacje i procesy magazynowe </w:t>
            </w:r>
            <w:r w:rsidR="000A01EE" w:rsidRPr="00FC6F85">
              <w:rPr>
                <w:rFonts w:ascii="Times New Roman" w:eastAsia="Arial" w:hAnsi="Times New Roman" w:cs="Times New Roman"/>
                <w:b/>
              </w:rPr>
              <w:t xml:space="preserve">- </w:t>
            </w:r>
            <w:r w:rsidR="00FC6F85" w:rsidRPr="00FC6F85">
              <w:rPr>
                <w:rFonts w:ascii="Times New Roman" w:eastAsia="Arial" w:hAnsi="Times New Roman" w:cs="Times New Roman"/>
                <w:b/>
              </w:rPr>
              <w:t>Proces przyjęcia/ wydania towaru do/z magazynu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wymienić czynności związane z przyjęciem towaru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dobrać informacje do sporz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dzenia dokumentacji 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dobrać lokalizację magaz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nową dla przyjmowanego t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waru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znać metody przyjmowania i wydawania zapasu do /z m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gazynu 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rozróżnić fakturę zakupu i fakturę sprzedaży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rodzaje i metody kompletacji</w:t>
            </w:r>
          </w:p>
          <w:p w:rsidR="00327B3D" w:rsidRPr="00327B3D" w:rsidRDefault="00327B3D" w:rsidP="00FC6F85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</w:p>
        </w:tc>
        <w:tc>
          <w:tcPr>
            <w:tcW w:w="3118" w:type="dxa"/>
          </w:tcPr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opisać procedurę przyjęcia towaru do magazynu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omówić dokumentację związaną z przepływami magazynowymi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wypełnić dokumentację związaną z przepływami magazynowymi 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prowadzić rejestr zachodzących zmian w dokumentacji magaz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nowej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zastosować odpowiednią metodę do przyjęcia towaru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stosować zasady wydawania  z magazynu</w:t>
            </w:r>
          </w:p>
          <w:p w:rsidR="00CB6325" w:rsidRPr="00F31E56" w:rsidRDefault="00FC6F85" w:rsidP="00327B3D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omówić rodzaje i metody kompl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tacji</w:t>
            </w:r>
          </w:p>
        </w:tc>
        <w:tc>
          <w:tcPr>
            <w:tcW w:w="2693" w:type="dxa"/>
            <w:gridSpan w:val="2"/>
          </w:tcPr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analizować dokumenty magazynowe pod względem poprawności zapisów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kompletować zapasy zgo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nie z zamówieniem klienta i strukturą wyrobu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dobrać opakowania do zap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sów lub ładunku środka transportu i warunków zl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cenia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przeprowadzić odbiór il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ściowy i jakościowy towaru</w:t>
            </w:r>
          </w:p>
          <w:p w:rsidR="00301BBB" w:rsidRPr="0023629E" w:rsidRDefault="00301BBB" w:rsidP="00FC6F85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stosować urządzenia wsp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magające przyjęcia/wydania z magazynu </w:t>
            </w:r>
          </w:p>
          <w:p w:rsidR="00FC6F85" w:rsidRPr="00FC6F85" w:rsidRDefault="00FC6F85" w:rsidP="00FC6F85">
            <w:pPr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zabezpieczyć ładunek zgo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nie z obowiązującymi zas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dami</w:t>
            </w:r>
          </w:p>
          <w:p w:rsidR="00FC6F85" w:rsidRPr="00FC6F85" w:rsidRDefault="00FC6F85" w:rsidP="00FC6F85">
            <w:pPr>
              <w:pStyle w:val="Akapitzlist"/>
              <w:numPr>
                <w:ilvl w:val="0"/>
                <w:numId w:val="1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różnic o  stanie ilościowym i jakościowym przyjmow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nych i wydawanych zap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C6F85">
              <w:rPr>
                <w:rFonts w:ascii="Times New Roman" w:eastAsia="Arial" w:hAnsi="Times New Roman" w:cs="Times New Roman"/>
                <w:sz w:val="18"/>
                <w:szCs w:val="20"/>
              </w:rPr>
              <w:t>sów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1B41" w:rsidRPr="0023629E" w:rsidRDefault="00CB6325" w:rsidP="00327B3D">
            <w:pPr>
              <w:pStyle w:val="Akapitzlist"/>
              <w:numPr>
                <w:ilvl w:val="0"/>
                <w:numId w:val="2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0A01E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t xml:space="preserve">III. </w:t>
            </w:r>
            <w:r w:rsidR="001D3484" w:rsidRPr="00FC6F85">
              <w:rPr>
                <w:rFonts w:ascii="Times New Roman" w:eastAsia="Arial" w:hAnsi="Times New Roman" w:cs="Times New Roman"/>
                <w:b/>
              </w:rPr>
              <w:t>Operacje i procesy magazynowe</w:t>
            </w:r>
            <w:r w:rsidR="001D3484" w:rsidRPr="001D3484">
              <w:rPr>
                <w:rFonts w:ascii="Times New Roman" w:eastAsia="Arial" w:hAnsi="Times New Roman" w:cs="Times New Roman"/>
                <w:b/>
              </w:rPr>
              <w:t xml:space="preserve"> - Przechowywanie  zapasu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Uczeń </w:t>
            </w: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zna/potrafi:</w:t>
            </w:r>
          </w:p>
        </w:tc>
        <w:tc>
          <w:tcPr>
            <w:tcW w:w="2835" w:type="dxa"/>
          </w:tcPr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 xml:space="preserve">definiować pojęcia: produkt, 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towar</w:t>
            </w:r>
          </w:p>
          <w:p w:rsid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dokonać klasyfikacji produktu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klasyfikować zapasy według ich cech fizycznych, chemic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nych, biologicznych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klasyfikować zapasy żywn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ściowe do przechowywania</w:t>
            </w:r>
          </w:p>
          <w:p w:rsid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wymienić czynniki wpływaj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ce na przechowywanie zap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sów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urządzenia wyk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rzystywane do pomiaru jak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ści przechowywanych tow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rów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znać pojęcie ubytki magaz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nowe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znać metody przechowywania produktów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wymieniać metody rozmies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czenia towarów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znać pojęcie i znaczenie 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wentaryzacji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znać sposoby przechowyw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nia i zabezpieczania zapasów ze względu na ich cechy 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omówić analizę ABC i XYZ oraz ABC/XYZ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opisać opakowania i sklasyf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kować według różnych kryt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riów</w:t>
            </w:r>
          </w:p>
          <w:p w:rsid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zabezpieczyć zapasy przed zniszczeniem, ubytkami, kr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dzieżą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znać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zasad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gospodarowania opakowaniami i materiałami pomocniczymi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znać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zasad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gospodarowania odpadami</w:t>
            </w:r>
          </w:p>
          <w:p w:rsidR="006E1005" w:rsidRPr="00ED204A" w:rsidRDefault="001D3484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wyjaśnić funkcje opakowań</w:t>
            </w:r>
          </w:p>
        </w:tc>
        <w:tc>
          <w:tcPr>
            <w:tcW w:w="3176" w:type="dxa"/>
            <w:gridSpan w:val="2"/>
          </w:tcPr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stosować normy przechowyw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nych towarów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przestrzegać zasad analizy zagr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żeń i krytycznych punktów kontr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li (HCPP) i dobrej praktyki higi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nicznej (GHP) w przechowywaniu zapasów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dokonać inwentaryzacji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wypełnić dokumentację związaną z inwentaryzacją towaru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omówić funkcje produktu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charakteryzować cechy zapasów decydujące o sposobie i warunkach magazynowania</w:t>
            </w:r>
          </w:p>
          <w:p w:rsidR="00ED204A" w:rsidRPr="001D3484" w:rsidRDefault="00ED204A" w:rsidP="00ED204A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obliczyć analizę ABC i XYZ oraz ABC/XYZ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monitorować stany zapasów mag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zynowych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przestrzegać zasad gospodarow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nia opakowaniami i materiałami pomocniczymi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przestrzegać zasad gospodarow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nia odpadami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składować opakowania i 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odpady, 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wymienić fazy cyrkulacji dóbr fizycznych w gospodarce</w:t>
            </w:r>
          </w:p>
          <w:p w:rsidR="006E1005" w:rsidRPr="0023629E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odczytać informacje zamieszczone na towarach i opakowaniach tow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rów w celu właściwego z nimi p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stępowania</w:t>
            </w:r>
          </w:p>
        </w:tc>
        <w:tc>
          <w:tcPr>
            <w:tcW w:w="2635" w:type="dxa"/>
          </w:tcPr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 xml:space="preserve">wymienić przepisy prawa 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dotyczące gospodarowania opakowaniami w procesach magazynowania</w:t>
            </w:r>
          </w:p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analizować miary oceny stanu zapasów w magaz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nie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omówić urządzenia wyk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rzystywane do pomiaru j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kości przechowywanych towarów</w:t>
            </w:r>
          </w:p>
          <w:p w:rsidR="001D3484" w:rsidRPr="001D3484" w:rsidRDefault="001D3484" w:rsidP="001D3484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określić warunki i param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try przechowywania zap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sów żywnościowych i ni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żywnościowych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prowadzić ewidencję op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kowań zgodnie z zasadami stosowanymi w przedsi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ę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biorstwie logistycznym</w:t>
            </w:r>
          </w:p>
          <w:p w:rsidR="006E1005" w:rsidRPr="0023629E" w:rsidRDefault="006E1005" w:rsidP="000A01EE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1D3484" w:rsidRPr="001D3484" w:rsidRDefault="001D3484" w:rsidP="001D3484">
            <w:pPr>
              <w:numPr>
                <w:ilvl w:val="0"/>
                <w:numId w:val="21"/>
              </w:numPr>
              <w:suppressAutoHyphens w:val="0"/>
              <w:ind w:left="400" w:hanging="32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obliczyć i zastosować anal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zę ABC i XYZ oraz ABC/XYZ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omówić zmiany jakościowe i ilościowe zachodzące w zapasach podczas przech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wywania</w:t>
            </w:r>
          </w:p>
          <w:p w:rsidR="00ED204A" w:rsidRPr="001D3484" w:rsidRDefault="00ED204A" w:rsidP="00ED204A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dobierać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urządzenia wyk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rzystywane do pomiaru j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1D3484">
              <w:rPr>
                <w:rFonts w:ascii="Times New Roman" w:eastAsia="Arial" w:hAnsi="Times New Roman" w:cs="Times New Roman"/>
                <w:sz w:val="18"/>
                <w:szCs w:val="20"/>
              </w:rPr>
              <w:t>kości przechowywanych towarów</w:t>
            </w:r>
          </w:p>
          <w:p w:rsidR="006E1005" w:rsidRPr="0023629E" w:rsidRDefault="006E1005" w:rsidP="000A01EE">
            <w:pPr>
              <w:pStyle w:val="Akapitzlist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6E1005" w:rsidRPr="0023629E" w:rsidRDefault="00F55A13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 xml:space="preserve">rozwiązywać </w:t>
            </w: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>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315EC2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426"/>
    <w:multiLevelType w:val="multilevel"/>
    <w:tmpl w:val="893C310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443AE"/>
    <w:multiLevelType w:val="hybridMultilevel"/>
    <w:tmpl w:val="4D02BD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E32E1"/>
    <w:multiLevelType w:val="hybridMultilevel"/>
    <w:tmpl w:val="6486EB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A7639"/>
    <w:multiLevelType w:val="multilevel"/>
    <w:tmpl w:val="86A2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5145D"/>
    <w:multiLevelType w:val="hybridMultilevel"/>
    <w:tmpl w:val="EE0855DA"/>
    <w:lvl w:ilvl="0" w:tplc="0415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6">
    <w:nsid w:val="58851F43"/>
    <w:multiLevelType w:val="multilevel"/>
    <w:tmpl w:val="EC7C0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8760D"/>
    <w:multiLevelType w:val="hybridMultilevel"/>
    <w:tmpl w:val="21F04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F5C5D"/>
    <w:multiLevelType w:val="hybridMultilevel"/>
    <w:tmpl w:val="78FA6A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C23DC"/>
    <w:multiLevelType w:val="multilevel"/>
    <w:tmpl w:val="D60E7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A4C32"/>
    <w:multiLevelType w:val="hybridMultilevel"/>
    <w:tmpl w:val="C54EBD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C583F"/>
    <w:multiLevelType w:val="hybridMultilevel"/>
    <w:tmpl w:val="3F36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B467E"/>
    <w:multiLevelType w:val="hybridMultilevel"/>
    <w:tmpl w:val="0DB8B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207FC"/>
    <w:multiLevelType w:val="hybridMultilevel"/>
    <w:tmpl w:val="15F6EA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C25B8"/>
    <w:multiLevelType w:val="hybridMultilevel"/>
    <w:tmpl w:val="84E6EF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10620"/>
    <w:multiLevelType w:val="hybridMultilevel"/>
    <w:tmpl w:val="383A90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73D40"/>
    <w:multiLevelType w:val="hybridMultilevel"/>
    <w:tmpl w:val="E93A11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95D08"/>
    <w:multiLevelType w:val="hybridMultilevel"/>
    <w:tmpl w:val="A1C6B3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F66FE"/>
    <w:multiLevelType w:val="hybridMultilevel"/>
    <w:tmpl w:val="C1FC8E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19"/>
  </w:num>
  <w:num w:numId="9">
    <w:abstractNumId w:val="20"/>
  </w:num>
  <w:num w:numId="10">
    <w:abstractNumId w:val="17"/>
  </w:num>
  <w:num w:numId="11">
    <w:abstractNumId w:val="15"/>
  </w:num>
  <w:num w:numId="12">
    <w:abstractNumId w:val="10"/>
  </w:num>
  <w:num w:numId="13">
    <w:abstractNumId w:val="18"/>
  </w:num>
  <w:num w:numId="14">
    <w:abstractNumId w:val="9"/>
  </w:num>
  <w:num w:numId="15">
    <w:abstractNumId w:val="8"/>
  </w:num>
  <w:num w:numId="16">
    <w:abstractNumId w:val="11"/>
  </w:num>
  <w:num w:numId="17">
    <w:abstractNumId w:val="6"/>
  </w:num>
  <w:num w:numId="18">
    <w:abstractNumId w:val="7"/>
  </w:num>
  <w:num w:numId="19">
    <w:abstractNumId w:val="4"/>
  </w:num>
  <w:num w:numId="20">
    <w:abstractNumId w:val="1"/>
  </w:num>
  <w:num w:numId="21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A01EE"/>
    <w:rsid w:val="000E6857"/>
    <w:rsid w:val="00121B41"/>
    <w:rsid w:val="00164BD4"/>
    <w:rsid w:val="00191E98"/>
    <w:rsid w:val="001B449C"/>
    <w:rsid w:val="001D3484"/>
    <w:rsid w:val="001F585E"/>
    <w:rsid w:val="0023629E"/>
    <w:rsid w:val="002577CD"/>
    <w:rsid w:val="002969FB"/>
    <w:rsid w:val="002E5FB6"/>
    <w:rsid w:val="002F5044"/>
    <w:rsid w:val="00301BBB"/>
    <w:rsid w:val="00315EC2"/>
    <w:rsid w:val="00327B3D"/>
    <w:rsid w:val="00382196"/>
    <w:rsid w:val="003B1D22"/>
    <w:rsid w:val="004D663E"/>
    <w:rsid w:val="004D72D7"/>
    <w:rsid w:val="00575B4B"/>
    <w:rsid w:val="005A4528"/>
    <w:rsid w:val="005F3F5D"/>
    <w:rsid w:val="006763B4"/>
    <w:rsid w:val="006A3A74"/>
    <w:rsid w:val="006E1005"/>
    <w:rsid w:val="006E3E45"/>
    <w:rsid w:val="00706C57"/>
    <w:rsid w:val="00707C8C"/>
    <w:rsid w:val="007155DC"/>
    <w:rsid w:val="00767DFE"/>
    <w:rsid w:val="007A0294"/>
    <w:rsid w:val="007A3695"/>
    <w:rsid w:val="008743A8"/>
    <w:rsid w:val="008C2A47"/>
    <w:rsid w:val="008F6C7B"/>
    <w:rsid w:val="00901CD8"/>
    <w:rsid w:val="00913222"/>
    <w:rsid w:val="00A22CD2"/>
    <w:rsid w:val="00A726B6"/>
    <w:rsid w:val="00A8138C"/>
    <w:rsid w:val="00B248FD"/>
    <w:rsid w:val="00C06204"/>
    <w:rsid w:val="00C3181A"/>
    <w:rsid w:val="00C813EA"/>
    <w:rsid w:val="00CB6325"/>
    <w:rsid w:val="00CB67CF"/>
    <w:rsid w:val="00CD6953"/>
    <w:rsid w:val="00D323E4"/>
    <w:rsid w:val="00E61290"/>
    <w:rsid w:val="00E74527"/>
    <w:rsid w:val="00EC4A74"/>
    <w:rsid w:val="00ED204A"/>
    <w:rsid w:val="00F31E56"/>
    <w:rsid w:val="00F55A13"/>
    <w:rsid w:val="00FC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2021-09-19T11:41:00Z</dcterms:created>
  <dcterms:modified xsi:type="dcterms:W3CDTF">2022-11-05T17:18:00Z</dcterms:modified>
  <dc:language>pl-PL</dc:language>
</cp:coreProperties>
</file>