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8F" w:rsidRDefault="00663BAD" w:rsidP="00663BAD">
      <w:pPr>
        <w:rPr>
          <w:rFonts w:hint="eastAsia"/>
        </w:rPr>
      </w:pPr>
      <w:r>
        <w:t>Wymagania edu</w:t>
      </w:r>
      <w:r w:rsidR="00D6498F">
        <w:t xml:space="preserve">kacyjne dla uczniów </w:t>
      </w:r>
      <w:r w:rsidR="00D6498F" w:rsidRPr="00D6498F">
        <w:rPr>
          <w:b/>
        </w:rPr>
        <w:t xml:space="preserve">klasy II </w:t>
      </w:r>
      <w:r w:rsidR="0040048A">
        <w:rPr>
          <w:b/>
        </w:rPr>
        <w:t xml:space="preserve">Szkoły Branżowej,  Kucharz  </w:t>
      </w:r>
    </w:p>
    <w:p w:rsidR="00DA51C3" w:rsidRDefault="00DA51C3" w:rsidP="00663BAD">
      <w:pPr>
        <w:rPr>
          <w:rFonts w:hint="eastAsia"/>
        </w:rPr>
      </w:pPr>
    </w:p>
    <w:p w:rsidR="00663BAD" w:rsidRDefault="00D6498F" w:rsidP="00663BAD">
      <w:pPr>
        <w:rPr>
          <w:rFonts w:hint="eastAsia"/>
        </w:rPr>
      </w:pPr>
      <w:r>
        <w:t xml:space="preserve">Przedmiot: </w:t>
      </w:r>
      <w:r w:rsidR="00663BAD" w:rsidRPr="00D6498F">
        <w:rPr>
          <w:b/>
        </w:rPr>
        <w:t>Przygotowanie i wydawanie dań – pracownia gastronomiczna</w:t>
      </w:r>
    </w:p>
    <w:p w:rsidR="00663BAD" w:rsidRDefault="00663BAD" w:rsidP="00663BAD">
      <w:pPr>
        <w:rPr>
          <w:rFonts w:hint="eastAsia"/>
        </w:rPr>
      </w:pPr>
    </w:p>
    <w:p w:rsidR="00663BAD" w:rsidRDefault="00663BAD" w:rsidP="00663BAD">
      <w:pPr>
        <w:rPr>
          <w:rFonts w:hint="eastAsia"/>
        </w:rPr>
      </w:pPr>
      <w:r>
        <w:t>Nr programu nauczania ZSE</w:t>
      </w:r>
      <w:r w:rsidR="00377922">
        <w:t>- SBK-512001- 2021</w:t>
      </w:r>
    </w:p>
    <w:p w:rsidR="00663BAD" w:rsidRDefault="00663BAD" w:rsidP="00663BAD">
      <w:pPr>
        <w:rPr>
          <w:rFonts w:hint="eastAsia"/>
        </w:rPr>
      </w:pPr>
      <w:r>
        <w:t>Nazwa programu: Program nauczania dla zawodu kucharz o strukturze przedmiotowej</w:t>
      </w:r>
    </w:p>
    <w:p w:rsidR="00663BAD" w:rsidRDefault="00663BAD" w:rsidP="00663BAD">
      <w:pPr>
        <w:rPr>
          <w:rFonts w:hint="eastAsia"/>
        </w:rPr>
      </w:pPr>
      <w:r>
        <w:t>Podręcznik: Technologia gastronomiczna z towaroznawstwem. Przygotowanie i wydawanie dań. HGT.02 cz. 1 i 2</w:t>
      </w:r>
    </w:p>
    <w:p w:rsidR="00663BAD" w:rsidRDefault="00663BAD" w:rsidP="00663BAD">
      <w:pPr>
        <w:rPr>
          <w:rFonts w:hint="eastAsia"/>
        </w:rPr>
      </w:pPr>
      <w:r>
        <w:t xml:space="preserve">Nauczyciele : </w:t>
      </w:r>
      <w:r w:rsidR="00377922">
        <w:t>J. Lipka</w:t>
      </w:r>
    </w:p>
    <w:p w:rsidR="007D3797" w:rsidRDefault="007D3797" w:rsidP="007D3797">
      <w:pPr>
        <w:rPr>
          <w:rFonts w:hint="eastAsia"/>
        </w:rPr>
      </w:pPr>
    </w:p>
    <w:tbl>
      <w:tblPr>
        <w:tblStyle w:val="Tabela-Siatka"/>
        <w:tblW w:w="14759" w:type="dxa"/>
        <w:tblInd w:w="-476" w:type="dxa"/>
        <w:tblLayout w:type="fixed"/>
        <w:tblLook w:val="04A0"/>
      </w:tblPr>
      <w:tblGrid>
        <w:gridCol w:w="2951"/>
        <w:gridCol w:w="2952"/>
        <w:gridCol w:w="2952"/>
        <w:gridCol w:w="2952"/>
        <w:gridCol w:w="2952"/>
      </w:tblGrid>
      <w:tr w:rsidR="0040048A" w:rsidTr="0040048A">
        <w:tc>
          <w:tcPr>
            <w:tcW w:w="14759" w:type="dxa"/>
            <w:gridSpan w:val="5"/>
            <w:tcBorders>
              <w:left w:val="single" w:sz="4" w:space="0" w:color="auto"/>
            </w:tcBorders>
          </w:tcPr>
          <w:p w:rsidR="0040048A" w:rsidRDefault="0040048A" w:rsidP="00EC14C2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Wymagania na poszczególne oceny</w:t>
            </w:r>
          </w:p>
        </w:tc>
      </w:tr>
      <w:tr w:rsidR="0040048A" w:rsidTr="0040048A">
        <w:tc>
          <w:tcPr>
            <w:tcW w:w="2951" w:type="dxa"/>
            <w:tcBorders>
              <w:left w:val="single" w:sz="4" w:space="0" w:color="auto"/>
            </w:tcBorders>
          </w:tcPr>
          <w:p w:rsidR="0040048A" w:rsidRPr="00092686" w:rsidRDefault="0040048A" w:rsidP="00EC14C2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Dopuszczający</w:t>
            </w:r>
          </w:p>
        </w:tc>
        <w:tc>
          <w:tcPr>
            <w:tcW w:w="2952" w:type="dxa"/>
          </w:tcPr>
          <w:p w:rsidR="0040048A" w:rsidRPr="00092686" w:rsidRDefault="0040048A" w:rsidP="00EC14C2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Dostateczny</w:t>
            </w:r>
          </w:p>
        </w:tc>
        <w:tc>
          <w:tcPr>
            <w:tcW w:w="2952" w:type="dxa"/>
          </w:tcPr>
          <w:p w:rsidR="0040048A" w:rsidRPr="00092686" w:rsidRDefault="0040048A" w:rsidP="00EC14C2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2952" w:type="dxa"/>
          </w:tcPr>
          <w:p w:rsidR="0040048A" w:rsidRPr="00092686" w:rsidRDefault="0040048A" w:rsidP="00EC14C2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Bardzo dobry</w:t>
            </w:r>
          </w:p>
        </w:tc>
        <w:tc>
          <w:tcPr>
            <w:tcW w:w="2952" w:type="dxa"/>
          </w:tcPr>
          <w:p w:rsidR="0040048A" w:rsidRDefault="0040048A" w:rsidP="00EC14C2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Celujący</w:t>
            </w:r>
          </w:p>
        </w:tc>
      </w:tr>
      <w:tr w:rsidR="0040048A" w:rsidTr="0040048A">
        <w:tc>
          <w:tcPr>
            <w:tcW w:w="2951" w:type="dxa"/>
            <w:tcBorders>
              <w:left w:val="single" w:sz="4" w:space="0" w:color="auto"/>
            </w:tcBorders>
          </w:tcPr>
          <w:p w:rsidR="0040048A" w:rsidRPr="00092686" w:rsidRDefault="0040048A" w:rsidP="00FC224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nie zna składu chemicznego surowców, </w:t>
            </w:r>
          </w:p>
          <w:p w:rsidR="0040048A" w:rsidRPr="00092686" w:rsidRDefault="0040048A" w:rsidP="00FC224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nie umie dokonać oceny organoleptycznej surowców i potraw, </w:t>
            </w:r>
          </w:p>
          <w:p w:rsidR="0040048A" w:rsidRPr="00092686" w:rsidRDefault="0040048A" w:rsidP="00FC224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nie potrafi wyciągnąć wniosków z wykonanych ćwiczeń, </w:t>
            </w:r>
          </w:p>
          <w:p w:rsidR="0040048A" w:rsidRPr="00092686" w:rsidRDefault="0040048A" w:rsidP="00FC224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prawidłowo przeprowadza obróbkę wstępną surowców. </w:t>
            </w:r>
          </w:p>
          <w:p w:rsidR="0040048A" w:rsidRPr="00092686" w:rsidRDefault="0040048A" w:rsidP="00FC224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potrafi zastosować informacje zawarte na etykietach żywności do oceny organoleptycznej</w:t>
            </w:r>
          </w:p>
          <w:p w:rsidR="0040048A" w:rsidRPr="00092686" w:rsidRDefault="0040048A" w:rsidP="00FC224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prawidłowo użytkuje urządzenia do przechowywania żywności.</w:t>
            </w:r>
          </w:p>
          <w:p w:rsidR="0040048A" w:rsidRPr="00092686" w:rsidRDefault="0040048A" w:rsidP="00FC224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przeprowadza proces produkcji  zgodnie z funkcjonalnym układem zakładu gastronomicznego</w:t>
            </w:r>
          </w:p>
          <w:p w:rsidR="0040048A" w:rsidRPr="00092686" w:rsidRDefault="0040048A" w:rsidP="00FC2246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potrafi dobrać odpowiedni surowiec do sporządzenia określonej potrawy lub napoju;</w:t>
            </w:r>
          </w:p>
          <w:p w:rsidR="0040048A" w:rsidRPr="00092686" w:rsidRDefault="0040048A" w:rsidP="00FC2246">
            <w:pPr>
              <w:pStyle w:val="NormalnyWeb"/>
              <w:numPr>
                <w:ilvl w:val="0"/>
                <w:numId w:val="1"/>
              </w:numPr>
              <w:spacing w:before="0" w:beforeAutospacing="0" w:after="28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lastRenderedPageBreak/>
              <w:t>umie zorganizować   stanowiska   pracy   do   poszczególnych etapów sporządzania potraw lub napojów lub półproduktów;</w:t>
            </w:r>
          </w:p>
          <w:p w:rsidR="0040048A" w:rsidRPr="00092686" w:rsidRDefault="0040048A" w:rsidP="0040048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umie wymienić rodzaje kasz i dokonać obróbki wstępnej,</w:t>
            </w:r>
          </w:p>
          <w:p w:rsidR="0040048A" w:rsidRPr="00092686" w:rsidRDefault="0040048A" w:rsidP="0040048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potrafi wymienić rodzaje ciast zarabianych na stolnicy i podać ich zastosowanie,</w:t>
            </w:r>
          </w:p>
          <w:p w:rsidR="0040048A" w:rsidRPr="00092686" w:rsidRDefault="0040048A" w:rsidP="0040048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omówić zastosowanie mleka słodkiego i fermentowanego w produkcji potraw,</w:t>
            </w:r>
          </w:p>
          <w:p w:rsidR="0040048A" w:rsidRPr="00092686" w:rsidRDefault="0040048A" w:rsidP="0040048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rozróżnia śmietanę i śmietankę,</w:t>
            </w:r>
          </w:p>
          <w:p w:rsidR="0040048A" w:rsidRPr="00092686" w:rsidRDefault="0040048A" w:rsidP="0040048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 xml:space="preserve">określa typy serów kwasowych i podpuszczkowych, </w:t>
            </w:r>
          </w:p>
          <w:p w:rsidR="0040048A" w:rsidRPr="00092686" w:rsidRDefault="0040048A" w:rsidP="0040048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zna zastosowanie jaj w produkcji potraw,</w:t>
            </w:r>
          </w:p>
          <w:p w:rsidR="0040048A" w:rsidRPr="00092686" w:rsidRDefault="0040048A" w:rsidP="0040048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potrafi omówić sposoby gotowania jaj</w:t>
            </w:r>
          </w:p>
          <w:p w:rsidR="0040048A" w:rsidRPr="00092686" w:rsidRDefault="0040048A" w:rsidP="0040048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potrafi wymienić podstawowe składniki potraw bezmięsnych,</w:t>
            </w:r>
          </w:p>
          <w:p w:rsidR="0040048A" w:rsidRPr="00092686" w:rsidRDefault="0040048A" w:rsidP="0040048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umie wymienić popularne potrawy jarskie wg obróbki cieplnej,</w:t>
            </w:r>
          </w:p>
          <w:p w:rsidR="0040048A" w:rsidRPr="00092686" w:rsidRDefault="0040048A" w:rsidP="0040048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umie wymienić elementy kulinarne tuszy wieprzowej,</w:t>
            </w:r>
          </w:p>
          <w:p w:rsidR="0040048A" w:rsidRPr="00092686" w:rsidRDefault="0040048A" w:rsidP="0040048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podaje podstawowy asortyment potraw z mięsa zwierząt rzeźnych, drobiu i ryb - gotowanych, smażonych , duszonych i pieczonych,</w:t>
            </w:r>
          </w:p>
          <w:p w:rsidR="0040048A" w:rsidRPr="00092686" w:rsidRDefault="0040048A" w:rsidP="0040048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 xml:space="preserve">zna składniki mięsnej masy </w:t>
            </w:r>
            <w:r w:rsidRPr="00092686">
              <w:rPr>
                <w:color w:val="000000"/>
                <w:sz w:val="20"/>
                <w:szCs w:val="20"/>
              </w:rPr>
              <w:lastRenderedPageBreak/>
              <w:t>mielonej, drobiowej masy mielonej i rybnej masy mielonej,</w:t>
            </w:r>
          </w:p>
          <w:p w:rsidR="0040048A" w:rsidRPr="00092686" w:rsidRDefault="0040048A" w:rsidP="0040048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potrafi omówić zastosowanie potraw mięsnych w żywieniu człowieka,</w:t>
            </w:r>
          </w:p>
          <w:p w:rsidR="0040048A" w:rsidRPr="00092686" w:rsidRDefault="0040048A" w:rsidP="0040048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wymienia rodzaje potraw półmięsnych wg rodzajów składników i obróbki cieplnej,</w:t>
            </w:r>
          </w:p>
          <w:p w:rsidR="0040048A" w:rsidRPr="00092686" w:rsidRDefault="0040048A" w:rsidP="0040048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092686">
              <w:rPr>
                <w:color w:val="000000"/>
                <w:sz w:val="20"/>
                <w:szCs w:val="20"/>
              </w:rPr>
              <w:t>potrafi wymienić rodzaje zup, sosów gorących i zimnych,</w:t>
            </w:r>
          </w:p>
          <w:p w:rsidR="0040048A" w:rsidRPr="00092686" w:rsidRDefault="0040048A" w:rsidP="00503095">
            <w:pPr>
              <w:pStyle w:val="Zawartotabeli"/>
              <w:tabs>
                <w:tab w:val="left" w:pos="41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52" w:type="dxa"/>
          </w:tcPr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wykonuje zadania teoretyczne i praktyczne o średnim stopniu trudności,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przy wykonywaniu ćwiczeń określonych rozkładem materiału jest mało samodzielny, pracuje tylko w grupie, jest mało staranny, ale pracuje zgodnie z przepisami bhp,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słabo określa skład chemiczny i wartość odżywczą surowców,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nie umie określić zmian fizyczno-chemicznych zachodzących podczas obróbki termicznej.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klasyfikuje żywność w zależności od trwałości, pochodzenia, wartości odżywczej i przydatności kulinarnej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przestrzega zasad oceny jakościowej żywności;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dobiera warunki do przechowywania żywności;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dokonuje analizy treści receptur gastronomicznych i sporządzić potrawę lub napój na podstawie tej receptury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stosuje odpowiednią metodę (technikę) do sporządzania potrawy lub napoju;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planuje etapy sporządzania potraw i napojów lub półproduktów;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stosuje zasady doprawiania potraw i napojów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dobiera sprzęt i urządzenia do sporządzania i ekspedycji potraw i napojów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dobiera zastawę stołową do określonej potrawy lub napoju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określa wielkość porcji różnych potraw i napojów;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określa  temperaturę podawania różnych potraw i napojów;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potrafi zważyć lub odmierzyć potrawy i napoje stosownie do określonej wielkości porcji;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potrafi zastosować przyjęte zasady porcjowania, dekoracji (aranżacji) potraw lub napojów;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zna techniki gotowania kasz i ich zastosowanie w produkcji potraw,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potrafi wymienić składniki poszczególnych ciast zarabianych w naczyniu i na stolnicy,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umie wymienić potrawy z mleka słodkiego i fermentowanego,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podaje zastosowanie śmietany i śmietanki w produkcji potraw,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zna asortyment potraw  z jaj smażonych i umiejętnie sporządza popularne dania z jaj smażonych,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zna właściwości funkcjonalne jaj,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charakteryzuje potrawy jarskie,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umie wymienić elementy kulinarne tuszy wołowej,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zna techniki sporządzania podstawowych potraw z mięsa zwierząt rzeźnych, drobiu i ryb,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umie wymienić asortyment potraw z mięs mielonych (mięso, drób, ryby),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zna rodzaje podrobów wg klas,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umie omówić technikę wykonania  popularnych  potraw półmięsnych,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potrafi omówić technikę sporządzania wywarów,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umie wymienić etapy sporządzania zup, sosów,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zna etapy sporządzania zakąsek zimnych i gorących.</w:t>
            </w:r>
          </w:p>
          <w:p w:rsidR="0040048A" w:rsidRPr="00092686" w:rsidRDefault="0040048A" w:rsidP="00FC224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poprawnie stosuje wiadomości, rozwiązuje i wykonuje samodzielnie typowe zadania teoretyczne i praktyczne,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samodzielnie i higienicznie wykonuje ćwiczenia z poszczególnych działów określonych rozkładem materiału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zna rodzaje obróbki termicznej i poprawnie je stosuje,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umie przeprowadzić ocenę organoleptyczną,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popełnia drobne pomyłki przy ocenie towaroznawczej.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rozpoznaje zmiany zachodzące w przechowywanej żywności;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stosuje systemy zapewniania bezpieczeństwa zdrowotnego żywności;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 xml:space="preserve">dobiera metody utrwalania </w:t>
            </w:r>
            <w:r w:rsidRPr="00400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żywności;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wskazać możliwość wykorzystania tzw. zwrotów poprodukcyjnych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charakteryzuje zmiany jakie mogą zachodzić w żywności podczas poszczególnych procesów obróbki technologicznej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sprawdza stan techniczny urządzeń  produkcyjnych  oraz do ekspedycji potraw i napojów przed ich uruchomieniem a także kontrolować podczas eksploatacji tych urządzeń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monitoruje krytyczne punkty kontroli w procesach produkcji podejmuje działania korygujące zgodnie z Zasadami Dobrej Praktyki Higienicznej GHP (ang. Good HygienePractice), Dobrej Praktyki Produkcyjnej GMP (ang. Good Manufacturing Practice) i systemem HACCP (ang. Hazard Analysis and Critical Control Point).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zna proporcje składników w różnych technikach gotowania kasz,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umie omówić techniki sporządzania ciast zarabianych w naczyniu i na stolnicy,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 xml:space="preserve">zna gramaturę porcji potraw z ciast zarabianych w </w:t>
            </w:r>
            <w:r w:rsidRPr="00400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naczyniu i na stolnicy,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 xml:space="preserve">prawidłowo przeprowadza obróbkę cieplną mleka, 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zna składniki kremu bita śmietana,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charakteryzuje asortyment handlowy śmietanki i śmietany,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sporządza krem bita śmietana i wyjaśnia zasady jego otrzymywania,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umie sporządzać potrawy z mleka fermentowanego,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 xml:space="preserve">dobiera ser w zależności od rodzaju potrawy 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sporządza różne potrawy na bazie sera,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wykorzystuje właściwości funkcjonalne jaj w produkcji potraw,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umie szczegółowo omówić sposoby sporządzania potraw bezmięsnych, z mięsa, drobiu, ryb i potraw półmięsnych,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zna techniki sporządzania potraw z podrobów,</w:t>
            </w:r>
          </w:p>
          <w:p w:rsidR="0040048A" w:rsidRPr="00092686" w:rsidRDefault="0040048A" w:rsidP="0040048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prawidłowo dobiera składniki do sporządzania zup, sosów, oraz dodatki,</w:t>
            </w:r>
          </w:p>
        </w:tc>
        <w:tc>
          <w:tcPr>
            <w:tcW w:w="2952" w:type="dxa"/>
          </w:tcPr>
          <w:p w:rsidR="0040048A" w:rsidRPr="0040048A" w:rsidRDefault="0040048A" w:rsidP="0040048A">
            <w:pPr>
              <w:pStyle w:val="Zawartotabeli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samodzielnie rozwiązuje zadania praktyczne,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potrafi wykorzystać posiadaną wiedzę w sytuacjach nowych i nietypowych,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osiąga minimum wymaganej wydajności,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przestrzega przepisy bhp,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prawidłowo i bardzo sprawnie wykonuje ćwiczenia w zakresie sporządzania potraw objętych rozkładem materiału  pracuje w pełni samodzielnie,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określa zmiany fizyczno-chemiczne zachodzące podczas obróbki termicznej,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sprawnie omawia poszczególne etapy pracy – od surowców do uzyskania gotowej potrawy,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 xml:space="preserve">wykonuje ćwiczenia starannie i z zachowaniem </w:t>
            </w:r>
            <w:r w:rsidRPr="00400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higieny oraz zasad bezpieczeństwa pracy,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sprawnie przeprowadza ocenę organoleptyczną produktów i potraw,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biegle charakteryzuje produkty pod względem towaroznawczym.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liczy wydajność potrawy i charakteryzuje jej wynik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podejmuje działania korygujące zgodnie z Zasadami GHP ,GMP HACCP,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umiejętnie dobiera rodzaje kasz i ich przygotowanie do produkcji dań,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 xml:space="preserve">prawidłowo umie wykonać ciasta zarabiane w naczyniu i na stolnicy, 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prawidłowo sporządza dania jarskie i zna ich gramaturę porcji,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prawidłowo stosuje właściwości funkcjonalne jaj w produkcji potraw,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 xml:space="preserve">prawidłowo wykonuje potrawy jarskie i zna  gramaturę porcji, 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zna zastosowanie poszczególnych elementów kulinarnych mięsa zwierząt rzeźnych,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prawidłowo sporządza potrawy z mięsa, drobiu i ryb, zna ich gramaturę porcji i technikę podania,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 xml:space="preserve">prawidłowo sporządza dania </w:t>
            </w:r>
            <w:r w:rsidRPr="00400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 mięsnej masy mielonej i dania półmięsne i zna gramaturę porcji,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prawidłowo sporządza zupy, sosy, zna ich gramaturę porcji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prawidłowo dobiera składniki do sporządzania zakąsek zimnych i gorących</w:t>
            </w:r>
          </w:p>
          <w:p w:rsidR="0040048A" w:rsidRPr="00092686" w:rsidRDefault="0040048A" w:rsidP="00FC224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biegle posługuje się wiadomościami w rozwiązywaniu zadań wykraczających poza rozkład materiału,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proponuje rozwiązania nietypowe,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jego wydajność pracy przekracza ustaloną normę minimalną,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wzorowo wykonuje ćwiczenia pracy praktycznej, pracuje zupełnie samodzielnie z własnymi usprawnieniami,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wzorowo organizuje pracę i wzorowy jest przebieg tej pracy, uczeń wykorzystuje narzędzia, maszyny oraz inne urządzenia,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przykładnie przestrzega norm i przepisów,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 xml:space="preserve"> doskonale wykonuje zadania - wynik w pełni odpowiada warunkom odbioru. 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omawia zmiany zachodzące w kaszach podczas obróbki termicznej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omawia czynniki mające wpływ na jakość ciast zarabianych na stolnicy i w naczyniu a jakość wyrobu gotowego,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 xml:space="preserve"> omawia zmiany fizykochemiczne zachodzące podczas sporządzania ciast zarabianych w naczyniu i na stolnicy,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omawia etapy sporządzania kremu bita śmietanka,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umie omówić rolę mikroflory napojów fermentowanych,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wyjaśnia zasady podawania serów,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charakteryzuje wyroby seropodobne,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potrafi omówić zmiany fizykochemiczne podczas obróbki cieplnej jaj, podczas tworzenia piany i emulsji,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omawia racjonalne rodzaje obróbek termicznych warzyw zachowujących najwięcej wartości odżywczej,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omawia zmiany fizykochemiczne zachodzące podczas gotowania, smażenia, duszenia i pieczenia potraw z mięsa, drobiu i ryb oraz potraw z mięsnej masy mielonej,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 xml:space="preserve">omawia wartość odżywczą </w:t>
            </w:r>
            <w:r w:rsidRPr="00400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potraw półmięsnych i aspekt ekonomiczny ich stosowania w produkcji potraw,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omawia i sporządza zupy specjalne,</w:t>
            </w:r>
          </w:p>
          <w:p w:rsidR="0040048A" w:rsidRPr="0040048A" w:rsidRDefault="0040048A" w:rsidP="0040048A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 w:hint="eastAsia"/>
                <w:sz w:val="20"/>
                <w:szCs w:val="20"/>
              </w:rPr>
              <w:tab/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omawia alternatywne sposoby otrzymywania sosów,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prawidłowo dobiera surowce do produkcji zakąsek zimnych i gorących,</w:t>
            </w:r>
          </w:p>
          <w:p w:rsidR="0040048A" w:rsidRPr="0040048A" w:rsidRDefault="0040048A" w:rsidP="0040048A">
            <w:pPr>
              <w:pStyle w:val="Zawartotabeli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0048A">
              <w:rPr>
                <w:rFonts w:ascii="Times New Roman" w:hAnsi="Times New Roman" w:cs="Times New Roman"/>
                <w:sz w:val="20"/>
                <w:szCs w:val="20"/>
              </w:rPr>
              <w:t>prawidłowo stosuje zasady dekorowania zakąsek i sposobu podawania.</w:t>
            </w:r>
          </w:p>
          <w:p w:rsidR="0040048A" w:rsidRPr="00092686" w:rsidRDefault="0040048A" w:rsidP="00FC224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7922" w:rsidRDefault="00377922" w:rsidP="00385B53">
      <w:pPr>
        <w:pStyle w:val="Normalny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377922" w:rsidRDefault="00377922" w:rsidP="00385B53">
      <w:pPr>
        <w:pStyle w:val="Normalny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377922" w:rsidRDefault="00377922" w:rsidP="00385B53">
      <w:pPr>
        <w:pStyle w:val="Normalny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385B53" w:rsidRDefault="00385B53" w:rsidP="00385B53">
      <w:pPr>
        <w:pStyle w:val="NormalnyWeb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lastRenderedPageBreak/>
        <w:t>Ocenę niedostateczną otrzymuje uczeń, który:</w:t>
      </w:r>
      <w:r>
        <w:rPr>
          <w:color w:val="000000"/>
          <w:sz w:val="22"/>
          <w:szCs w:val="22"/>
        </w:rPr>
        <w:t> </w:t>
      </w:r>
    </w:p>
    <w:p w:rsidR="00385B53" w:rsidRDefault="00385B53" w:rsidP="00385B53">
      <w:pPr>
        <w:pStyle w:val="NormalnyWeb"/>
        <w:numPr>
          <w:ilvl w:val="0"/>
          <w:numId w:val="6"/>
        </w:numPr>
        <w:spacing w:before="28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nie opanował elementarnych wiadomości i umiejętności określonych rozkładem materiału </w:t>
      </w:r>
    </w:p>
    <w:p w:rsidR="00385B53" w:rsidRDefault="00385B53" w:rsidP="00385B53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pracuje niedbale, niestarannie, nie zachowuje zasad higieny, pracuje niezgodnie z zasadami bhp, </w:t>
      </w:r>
    </w:p>
    <w:p w:rsidR="00385B53" w:rsidRDefault="00385B53" w:rsidP="00385B53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opuszcza zajęcia, nie uzupełnia wiedzy, nie wykonuje ćwiczeń praktycznych.</w:t>
      </w:r>
    </w:p>
    <w:p w:rsidR="00385B53" w:rsidRPr="00EC14C2" w:rsidRDefault="00385B53" w:rsidP="00385B53">
      <w:pPr>
        <w:pStyle w:val="NormalnyWeb"/>
        <w:numPr>
          <w:ilvl w:val="0"/>
          <w:numId w:val="6"/>
        </w:numPr>
        <w:spacing w:before="0" w:beforeAutospacing="0" w:after="28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nie umie scharakteryzować surowców pod względem przydatności kulinarnej.</w:t>
      </w:r>
    </w:p>
    <w:p w:rsidR="00EC14C2" w:rsidRDefault="00EC14C2" w:rsidP="00EC14C2">
      <w:pPr>
        <w:pStyle w:val="NormalnyWeb"/>
        <w:spacing w:before="0" w:beforeAutospacing="0" w:after="28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Wymagania z przedmiotu </w:t>
      </w:r>
      <w:r w:rsidRPr="00EC14C2">
        <w:rPr>
          <w:rFonts w:hint="eastAsia"/>
          <w:color w:val="000000"/>
          <w:sz w:val="22"/>
          <w:szCs w:val="22"/>
        </w:rPr>
        <w:t xml:space="preserve">Przygotowanie i wydawanie dań – pracownia </w:t>
      </w:r>
      <w:r w:rsidRPr="00EC14C2">
        <w:rPr>
          <w:color w:val="000000"/>
          <w:sz w:val="22"/>
          <w:szCs w:val="22"/>
        </w:rPr>
        <w:t>gastronomiczna</w:t>
      </w:r>
      <w:r>
        <w:rPr>
          <w:color w:val="000000"/>
          <w:sz w:val="22"/>
          <w:szCs w:val="22"/>
        </w:rPr>
        <w:t xml:space="preserve"> są zgodne ze Statutem Szkolnym </w:t>
      </w:r>
      <w:bookmarkStart w:id="0" w:name="_GoBack"/>
      <w:bookmarkEnd w:id="0"/>
    </w:p>
    <w:p w:rsidR="00385B53" w:rsidRDefault="00385B53" w:rsidP="00385B53">
      <w:pPr>
        <w:tabs>
          <w:tab w:val="left" w:pos="2378"/>
        </w:tabs>
        <w:rPr>
          <w:rFonts w:hint="eastAsia"/>
        </w:rPr>
      </w:pPr>
      <w:r>
        <w:rPr>
          <w:rFonts w:hint="eastAsia"/>
        </w:rPr>
        <w:tab/>
      </w:r>
    </w:p>
    <w:p w:rsidR="00A02C12" w:rsidRDefault="00A02C12">
      <w:pPr>
        <w:rPr>
          <w:rFonts w:hint="eastAsia"/>
        </w:rPr>
      </w:pPr>
    </w:p>
    <w:sectPr w:rsidR="00A02C12" w:rsidSect="004004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7DF3"/>
    <w:multiLevelType w:val="multilevel"/>
    <w:tmpl w:val="35F8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35CB0"/>
    <w:multiLevelType w:val="hybridMultilevel"/>
    <w:tmpl w:val="272AE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E4ABB"/>
    <w:multiLevelType w:val="multilevel"/>
    <w:tmpl w:val="673CB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A774B55"/>
    <w:multiLevelType w:val="multilevel"/>
    <w:tmpl w:val="869E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A1C22"/>
    <w:multiLevelType w:val="multilevel"/>
    <w:tmpl w:val="E7E03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64A4F80"/>
    <w:multiLevelType w:val="multilevel"/>
    <w:tmpl w:val="4850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90E53"/>
    <w:multiLevelType w:val="multilevel"/>
    <w:tmpl w:val="935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compat/>
  <w:rsids>
    <w:rsidRoot w:val="00663BAD"/>
    <w:rsid w:val="000236E3"/>
    <w:rsid w:val="00092686"/>
    <w:rsid w:val="000F6160"/>
    <w:rsid w:val="00293DF5"/>
    <w:rsid w:val="003326BF"/>
    <w:rsid w:val="00370FD0"/>
    <w:rsid w:val="00377922"/>
    <w:rsid w:val="00385B53"/>
    <w:rsid w:val="00390440"/>
    <w:rsid w:val="0040048A"/>
    <w:rsid w:val="00404713"/>
    <w:rsid w:val="00496759"/>
    <w:rsid w:val="00503095"/>
    <w:rsid w:val="00594212"/>
    <w:rsid w:val="00663BAD"/>
    <w:rsid w:val="006B0862"/>
    <w:rsid w:val="00777A84"/>
    <w:rsid w:val="00784EF5"/>
    <w:rsid w:val="007D3463"/>
    <w:rsid w:val="007D3797"/>
    <w:rsid w:val="009836E2"/>
    <w:rsid w:val="00A02C12"/>
    <w:rsid w:val="00A12AC1"/>
    <w:rsid w:val="00AE3CFC"/>
    <w:rsid w:val="00CA495E"/>
    <w:rsid w:val="00D01BBA"/>
    <w:rsid w:val="00D50081"/>
    <w:rsid w:val="00D6498F"/>
    <w:rsid w:val="00D65923"/>
    <w:rsid w:val="00DA51C3"/>
    <w:rsid w:val="00EC14C2"/>
    <w:rsid w:val="00EF1FBF"/>
    <w:rsid w:val="00F14EC5"/>
    <w:rsid w:val="00F179F7"/>
    <w:rsid w:val="00F23833"/>
    <w:rsid w:val="00F7356B"/>
    <w:rsid w:val="00FA6B5D"/>
    <w:rsid w:val="00FC2246"/>
    <w:rsid w:val="00FF7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BA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D3797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7D3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FC224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6BF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6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3095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BA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D3797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7D37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C224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6BF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6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309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14E6C03C278468B80BACF80B64CFF" ma:contentTypeVersion="6" ma:contentTypeDescription="Utwórz nowy dokument." ma:contentTypeScope="" ma:versionID="9de900d37a61195f9761d44322f087f9">
  <xsd:schema xmlns:xsd="http://www.w3.org/2001/XMLSchema" xmlns:xs="http://www.w3.org/2001/XMLSchema" xmlns:p="http://schemas.microsoft.com/office/2006/metadata/properties" xmlns:ns2="2995fa49-a46a-4e5b-9938-e3a3e9829042" xmlns:ns3="9e079bf5-2a45-476b-8100-580ab46f1b02" targetNamespace="http://schemas.microsoft.com/office/2006/metadata/properties" ma:root="true" ma:fieldsID="245624435d4483c15456623d57d2ac47" ns2:_="" ns3:_="">
    <xsd:import namespace="2995fa49-a46a-4e5b-9938-e3a3e9829042"/>
    <xsd:import namespace="9e079bf5-2a45-476b-8100-580ab46f1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5fa49-a46a-4e5b-9938-e3a3e982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79bf5-2a45-476b-8100-580ab46f1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950BE-2796-4DBC-ADF5-0380B8C99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5fa49-a46a-4e5b-9938-e3a3e9829042"/>
    <ds:schemaRef ds:uri="9e079bf5-2a45-476b-8100-580ab46f1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771D8-7025-4ED0-B8B2-A3E55404F9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EE6B82-82DE-45BE-BD44-460A0F66A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1417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Magdalena Piskorska</cp:lastModifiedBy>
  <cp:revision>3</cp:revision>
  <dcterms:created xsi:type="dcterms:W3CDTF">2022-11-06T12:43:00Z</dcterms:created>
  <dcterms:modified xsi:type="dcterms:W3CDTF">2022-11-06T12:43:00Z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0x010100D5514E6C03C278468B80BACF80B64CFF</vt:lpwstr>
  </property>
</Properties>
</file>