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A2" w:rsidRDefault="00A718A2" w:rsidP="00A718A2">
      <w:pPr>
        <w:pStyle w:val="Bezodstpw"/>
        <w:rPr>
          <w:rFonts w:asciiTheme="majorHAnsi" w:hAnsiTheme="majorHAnsi" w:cstheme="minorHAnsi"/>
          <w:b/>
          <w:noProof/>
          <w:sz w:val="28"/>
        </w:rPr>
      </w:pPr>
      <w:r w:rsidRPr="00A2148A">
        <w:rPr>
          <w:rFonts w:asciiTheme="majorHAnsi" w:hAnsiTheme="majorHAnsi" w:cstheme="minorHAnsi"/>
          <w:noProof/>
          <w:sz w:val="28"/>
        </w:rPr>
        <w:t xml:space="preserve">Wymagania edukacyjne </w:t>
      </w:r>
      <w:r>
        <w:rPr>
          <w:rFonts w:asciiTheme="majorHAnsi" w:hAnsiTheme="majorHAnsi" w:cstheme="minorHAnsi"/>
          <w:noProof/>
          <w:sz w:val="28"/>
        </w:rPr>
        <w:t xml:space="preserve">dla uczniów </w:t>
      </w:r>
      <w:r>
        <w:rPr>
          <w:rFonts w:asciiTheme="majorHAnsi" w:hAnsiTheme="majorHAnsi" w:cstheme="minorHAnsi"/>
          <w:b/>
          <w:noProof/>
          <w:sz w:val="28"/>
        </w:rPr>
        <w:t>klasy IV TŻg</w:t>
      </w:r>
    </w:p>
    <w:p w:rsidR="00A718A2" w:rsidRPr="00A2148A" w:rsidRDefault="00A718A2" w:rsidP="00A718A2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</w:rPr>
        <w:t xml:space="preserve">Przedmiot: </w:t>
      </w:r>
      <w:r>
        <w:rPr>
          <w:rFonts w:asciiTheme="majorHAnsi" w:hAnsiTheme="majorHAnsi" w:cstheme="minorHAnsi"/>
          <w:b/>
          <w:noProof/>
          <w:sz w:val="28"/>
        </w:rPr>
        <w:t>Planowanie żywienia i produkcji gastronomicznej</w:t>
      </w:r>
      <w:r w:rsidRPr="00A2148A">
        <w:rPr>
          <w:rFonts w:asciiTheme="majorHAnsi" w:hAnsiTheme="majorHAnsi" w:cstheme="minorHAnsi"/>
          <w:noProof/>
          <w:sz w:val="28"/>
        </w:rPr>
        <w:t xml:space="preserve"> </w:t>
      </w:r>
    </w:p>
    <w:p w:rsidR="00A718A2" w:rsidRPr="00A2148A" w:rsidRDefault="00A718A2" w:rsidP="00A718A2">
      <w:pPr>
        <w:pStyle w:val="Bezodstpw"/>
        <w:rPr>
          <w:rFonts w:asciiTheme="majorHAnsi" w:hAnsiTheme="majorHAnsi" w:cstheme="minorHAnsi"/>
        </w:rPr>
      </w:pPr>
    </w:p>
    <w:p w:rsidR="00A718A2" w:rsidRPr="00021AED" w:rsidRDefault="00A718A2" w:rsidP="00A718A2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 xml:space="preserve">Nr programu nauczania – </w:t>
      </w:r>
      <w:r>
        <w:rPr>
          <w:rFonts w:asciiTheme="majorHAnsi" w:hAnsiTheme="majorHAnsi"/>
          <w:sz w:val="24"/>
          <w:szCs w:val="24"/>
        </w:rPr>
        <w:t>ZSE-TŻUG-343404-2019-G</w:t>
      </w:r>
    </w:p>
    <w:p w:rsidR="00A718A2" w:rsidRPr="00021AED" w:rsidRDefault="00A718A2" w:rsidP="00A718A2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Nazwa programu –Program przedmiotowy o strukturze spiralnej</w:t>
      </w:r>
    </w:p>
    <w:p w:rsidR="00A718A2" w:rsidRPr="00FE1BB5" w:rsidRDefault="00A718A2" w:rsidP="00A718A2">
      <w:pPr>
        <w:pStyle w:val="Bezodstpw"/>
        <w:rPr>
          <w:rFonts w:asciiTheme="majorHAnsi" w:hAnsiTheme="majorHAnsi"/>
          <w:sz w:val="24"/>
          <w:szCs w:val="24"/>
        </w:rPr>
      </w:pPr>
      <w:r w:rsidRPr="00FE1BB5">
        <w:rPr>
          <w:rFonts w:asciiTheme="majorHAnsi" w:hAnsiTheme="majorHAnsi"/>
          <w:sz w:val="24"/>
          <w:szCs w:val="24"/>
        </w:rPr>
        <w:t xml:space="preserve">Podręcznik - </w:t>
      </w:r>
      <w:r w:rsidR="00FE1BB5" w:rsidRPr="00FE1BB5">
        <w:rPr>
          <w:rFonts w:asciiTheme="majorHAnsi" w:hAnsiTheme="majorHAnsi"/>
          <w:color w:val="000000"/>
          <w:sz w:val="24"/>
          <w:szCs w:val="24"/>
        </w:rPr>
        <w:t xml:space="preserve">„Pracownia organizacji żywienia. Organizacja żywienia i usług gastronomicznych”, Joanna Duda, Sebastian Krzywda, </w:t>
      </w:r>
      <w:proofErr w:type="spellStart"/>
      <w:r w:rsidR="00FE1BB5" w:rsidRPr="00FE1BB5">
        <w:rPr>
          <w:rFonts w:asciiTheme="majorHAnsi" w:hAnsiTheme="majorHAnsi"/>
          <w:color w:val="000000"/>
          <w:sz w:val="24"/>
          <w:szCs w:val="24"/>
        </w:rPr>
        <w:t>WSiP</w:t>
      </w:r>
      <w:proofErr w:type="spellEnd"/>
    </w:p>
    <w:p w:rsidR="00A718A2" w:rsidRDefault="00A718A2" w:rsidP="00A718A2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N</w:t>
      </w:r>
      <w:r w:rsidR="00936DDD">
        <w:rPr>
          <w:rFonts w:asciiTheme="majorHAnsi" w:hAnsiTheme="majorHAnsi"/>
          <w:sz w:val="24"/>
          <w:szCs w:val="24"/>
        </w:rPr>
        <w:t xml:space="preserve">auczyciel: mgr Anita </w:t>
      </w:r>
      <w:proofErr w:type="spellStart"/>
      <w:r w:rsidR="00936DDD">
        <w:rPr>
          <w:rFonts w:asciiTheme="majorHAnsi" w:hAnsiTheme="majorHAnsi"/>
          <w:sz w:val="24"/>
          <w:szCs w:val="24"/>
        </w:rPr>
        <w:t>Hołowienko</w:t>
      </w:r>
      <w:proofErr w:type="spellEnd"/>
      <w:r w:rsidR="00936DDD">
        <w:rPr>
          <w:rFonts w:asciiTheme="majorHAnsi" w:hAnsiTheme="majorHAnsi"/>
          <w:sz w:val="24"/>
          <w:szCs w:val="24"/>
        </w:rPr>
        <w:t>, mgr Marek Kot</w:t>
      </w:r>
    </w:p>
    <w:p w:rsidR="00A718A2" w:rsidRPr="00021AED" w:rsidRDefault="00A718A2" w:rsidP="00A718A2">
      <w:pPr>
        <w:pStyle w:val="Bezodstpw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07"/>
        <w:gridCol w:w="3107"/>
        <w:gridCol w:w="3108"/>
        <w:gridCol w:w="3108"/>
        <w:gridCol w:w="3108"/>
      </w:tblGrid>
      <w:tr w:rsidR="00A718A2" w:rsidRPr="00607CAF" w:rsidTr="009C0F4D">
        <w:tc>
          <w:tcPr>
            <w:tcW w:w="15538" w:type="dxa"/>
            <w:gridSpan w:val="5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b/>
                <w:sz w:val="24"/>
              </w:rPr>
              <w:t>Wymagania na poszczególne oceny</w:t>
            </w:r>
          </w:p>
        </w:tc>
      </w:tr>
      <w:tr w:rsidR="00A718A2" w:rsidRPr="00607CAF" w:rsidTr="009C0F4D">
        <w:tc>
          <w:tcPr>
            <w:tcW w:w="3107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Dopuszczający</w:t>
            </w:r>
          </w:p>
        </w:tc>
        <w:tc>
          <w:tcPr>
            <w:tcW w:w="3107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Dostateczny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Dobry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Bardzo dobry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Celujący</w:t>
            </w:r>
          </w:p>
        </w:tc>
      </w:tr>
      <w:tr w:rsidR="00A718A2" w:rsidRPr="00607CAF" w:rsidTr="009C0F4D">
        <w:tc>
          <w:tcPr>
            <w:tcW w:w="3107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2</w:t>
            </w:r>
          </w:p>
        </w:tc>
        <w:tc>
          <w:tcPr>
            <w:tcW w:w="3107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3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4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5</w:t>
            </w:r>
          </w:p>
        </w:tc>
        <w:tc>
          <w:tcPr>
            <w:tcW w:w="3108" w:type="dxa"/>
          </w:tcPr>
          <w:p w:rsidR="00A718A2" w:rsidRPr="00607CAF" w:rsidRDefault="00A718A2" w:rsidP="009C0F4D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6</w:t>
            </w:r>
          </w:p>
        </w:tc>
      </w:tr>
      <w:tr w:rsidR="00A718A2" w:rsidRPr="00607CAF" w:rsidTr="009C0F4D">
        <w:tc>
          <w:tcPr>
            <w:tcW w:w="3107" w:type="dxa"/>
          </w:tcPr>
          <w:p w:rsidR="00A718A2" w:rsidRPr="007752FB" w:rsidRDefault="00A718A2" w:rsidP="009C0F4D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Uczeń:</w:t>
            </w:r>
          </w:p>
          <w:p w:rsidR="00A718A2" w:rsidRPr="007752FB" w:rsidRDefault="00A718A2" w:rsidP="00A718A2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</w:t>
            </w:r>
            <w:r w:rsidR="00EB1EB8" w:rsidRPr="007752FB">
              <w:rPr>
                <w:rFonts w:asciiTheme="majorHAnsi" w:hAnsiTheme="majorHAnsi"/>
                <w:szCs w:val="22"/>
              </w:rPr>
              <w:t xml:space="preserve">układa jadłospisy zgodnie z zasadami racjonalnego żywienia, </w:t>
            </w:r>
          </w:p>
          <w:p w:rsidR="00EB1EB8" w:rsidRPr="007752FB" w:rsidRDefault="00EB1EB8" w:rsidP="00A718A2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</w:t>
            </w:r>
            <w:r w:rsidR="007752FB" w:rsidRPr="007752FB">
              <w:rPr>
                <w:rFonts w:asciiTheme="majorHAnsi" w:hAnsiTheme="majorHAnsi"/>
                <w:szCs w:val="22"/>
              </w:rPr>
              <w:t xml:space="preserve">oblicza podstawową przemianę materii, </w:t>
            </w:r>
          </w:p>
          <w:p w:rsidR="007752FB" w:rsidRPr="007752FB" w:rsidRDefault="007752FB" w:rsidP="00A718A2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zna grupy ludności, </w:t>
            </w:r>
          </w:p>
          <w:p w:rsidR="00A718A2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zna zasady planowania jadłospisów dekadowych, </w:t>
            </w:r>
          </w:p>
          <w:p w:rsidR="007752FB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rozróżnia diety stosowane w żywieniu, 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podaje definicję diet alternatywnych, 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dobiera produkty spożywcze stosowane w żywieniu dietetycznym. </w:t>
            </w:r>
          </w:p>
        </w:tc>
        <w:tc>
          <w:tcPr>
            <w:tcW w:w="3107" w:type="dxa"/>
          </w:tcPr>
          <w:p w:rsidR="00A718A2" w:rsidRPr="007752FB" w:rsidRDefault="00A718A2" w:rsidP="00A718A2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Uczeń:</w:t>
            </w:r>
          </w:p>
          <w:p w:rsidR="00EB1EB8" w:rsidRPr="007752FB" w:rsidRDefault="00EB1EB8" w:rsidP="00EB1EB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ocenia jadłospisy zgodnie z zasadami racjonalnego żywienia, </w:t>
            </w:r>
          </w:p>
          <w:p w:rsidR="00EB1EB8" w:rsidRPr="007752FB" w:rsidRDefault="007752FB" w:rsidP="00A718A2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oblicza z potrzebnymi danymi całkowitą przemianę materii, </w:t>
            </w:r>
          </w:p>
          <w:p w:rsidR="007752FB" w:rsidRPr="007752FB" w:rsidRDefault="007752FB" w:rsidP="009C0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 xml:space="preserve">- wymienia produkty zakazane dla poszczególnych grup ludności, </w:t>
            </w:r>
          </w:p>
          <w:p w:rsidR="00A718A2" w:rsidRPr="007752FB" w:rsidRDefault="007752FB" w:rsidP="009C0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 xml:space="preserve">-  stosuje zasady planowania jadłospisów dekadowych, </w:t>
            </w:r>
          </w:p>
          <w:p w:rsidR="007752FB" w:rsidRPr="007752FB" w:rsidRDefault="007752FB" w:rsidP="009C0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 xml:space="preserve">- dopasowuje diety do jednostek chorobowych, </w:t>
            </w:r>
          </w:p>
          <w:p w:rsidR="007752FB" w:rsidRPr="007752FB" w:rsidRDefault="007752FB" w:rsidP="009C0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 xml:space="preserve">- rozróżnia alternatywne sposoby żywienia, </w:t>
            </w:r>
          </w:p>
          <w:p w:rsidR="007752FB" w:rsidRPr="007752FB" w:rsidRDefault="007752FB" w:rsidP="009C0F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- stosuje techniki przygotowywania potraw w poszczególnych dietach (klasyfikacja wg IŻŻ)</w:t>
            </w:r>
            <w:r>
              <w:rPr>
                <w:rFonts w:asciiTheme="majorHAnsi" w:hAnsiTheme="majorHAnsi" w:cstheme="minorHAnsi"/>
                <w:sz w:val="24"/>
              </w:rPr>
              <w:t>.</w:t>
            </w:r>
          </w:p>
        </w:tc>
        <w:tc>
          <w:tcPr>
            <w:tcW w:w="3108" w:type="dxa"/>
          </w:tcPr>
          <w:p w:rsidR="00A718A2" w:rsidRPr="007752FB" w:rsidRDefault="00A718A2" w:rsidP="00A718A2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Uczeń:</w:t>
            </w:r>
          </w:p>
          <w:p w:rsidR="00EB1EB8" w:rsidRPr="007752FB" w:rsidRDefault="00EB1EB8" w:rsidP="00EB1EB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modyfikuje jadłospisy zgodnie z zasadami racjonalnego żywienia, </w:t>
            </w:r>
          </w:p>
          <w:p w:rsidR="00A718A2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oblicza całkowitą przemianę materii dobierając odpowiedni współczynnik, </w:t>
            </w:r>
          </w:p>
          <w:p w:rsidR="007752FB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podczas pisania jadłospisów dla poszczególnych grup ludności popełnia delikatne błędy odnośnie zapotrzebowania kalorycznego, </w:t>
            </w:r>
          </w:p>
          <w:p w:rsidR="007752FB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>- ocenia jadłospisy zgodnie z zasadami racjonalnego żywienia,</w:t>
            </w:r>
          </w:p>
          <w:p w:rsidR="007752FB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rozróżnia składniki odżywcze różnych diet, </w:t>
            </w:r>
          </w:p>
          <w:p w:rsidR="007752FB" w:rsidRPr="007752FB" w:rsidRDefault="007752FB" w:rsidP="007752FB">
            <w:pPr>
              <w:pStyle w:val="Default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określa czynniki ryzyka chorób </w:t>
            </w:r>
            <w:proofErr w:type="spellStart"/>
            <w:r w:rsidRPr="007752FB">
              <w:rPr>
                <w:rFonts w:asciiTheme="majorHAnsi" w:hAnsiTheme="majorHAnsi"/>
                <w:szCs w:val="22"/>
              </w:rPr>
              <w:t>dietozależnych</w:t>
            </w:r>
            <w:proofErr w:type="spellEnd"/>
            <w:r w:rsidRPr="007752FB">
              <w:rPr>
                <w:rFonts w:asciiTheme="majorHAnsi" w:hAnsiTheme="majorHAnsi"/>
                <w:szCs w:val="22"/>
              </w:rPr>
              <w:t>: krążenia, alergii, próchnicy zębów, osteoporozy, nowotworów</w:t>
            </w:r>
            <w:r>
              <w:rPr>
                <w:rFonts w:asciiTheme="majorHAnsi" w:hAnsiTheme="majorHAnsi"/>
                <w:szCs w:val="22"/>
              </w:rPr>
              <w:t>.</w:t>
            </w:r>
          </w:p>
          <w:p w:rsidR="007752FB" w:rsidRPr="007752FB" w:rsidRDefault="007752FB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3108" w:type="dxa"/>
          </w:tcPr>
          <w:p w:rsidR="00A718A2" w:rsidRPr="007752FB" w:rsidRDefault="00A718A2" w:rsidP="009C0F4D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lastRenderedPageBreak/>
              <w:t>Uczeń:</w:t>
            </w:r>
          </w:p>
          <w:p w:rsidR="00A718A2" w:rsidRPr="007752FB" w:rsidRDefault="00EB1EB8" w:rsidP="009C0F4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</w:t>
            </w:r>
            <w:r w:rsidR="009C0F4D" w:rsidRPr="007752FB">
              <w:rPr>
                <w:rFonts w:asciiTheme="majorHAnsi" w:hAnsiTheme="majorHAnsi"/>
                <w:szCs w:val="22"/>
              </w:rPr>
              <w:t>układa jadłospisy zgodnie z zasadami racjonalnego żywienia z uwzględnieniem</w:t>
            </w:r>
            <w:r w:rsidR="007752FB" w:rsidRPr="007752FB">
              <w:rPr>
                <w:rFonts w:asciiTheme="majorHAnsi" w:hAnsiTheme="majorHAnsi"/>
                <w:szCs w:val="22"/>
              </w:rPr>
              <w:t xml:space="preserve"> jednostki chorobowej i nietolerancji pokarmowej,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oblicza całkowitą przeminę materii (oddzielnie PPM, </w:t>
            </w:r>
            <w:proofErr w:type="spellStart"/>
            <w:r w:rsidRPr="007752FB">
              <w:rPr>
                <w:rFonts w:asciiTheme="majorHAnsi" w:hAnsiTheme="majorHAnsi"/>
                <w:szCs w:val="22"/>
              </w:rPr>
              <w:t>pPPM</w:t>
            </w:r>
            <w:proofErr w:type="spellEnd"/>
            <w:r w:rsidRPr="007752FB">
              <w:rPr>
                <w:rFonts w:asciiTheme="majorHAnsi" w:hAnsiTheme="majorHAnsi"/>
                <w:szCs w:val="22"/>
              </w:rPr>
              <w:t>),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>- pisze jadłospisów dla poszczególnych grup ludności,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ocenia jadłospisy pod względem ilościowym i jakościowym, 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podaje produkty wskazane i zakazane w poszczególnych dietach (wg klasyfikacji IŻŻ), </w:t>
            </w:r>
          </w:p>
          <w:p w:rsidR="007752FB" w:rsidRPr="007752FB" w:rsidRDefault="007752FB" w:rsidP="007752FB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planuje alternatywne sposoby żywienia, </w:t>
            </w:r>
          </w:p>
          <w:p w:rsidR="007752FB" w:rsidRPr="007752FB" w:rsidRDefault="007752FB" w:rsidP="007752FB">
            <w:pPr>
              <w:pStyle w:val="Default"/>
              <w:rPr>
                <w:rFonts w:asciiTheme="majorHAnsi" w:hAnsiTheme="majorHAnsi"/>
                <w:szCs w:val="22"/>
              </w:rPr>
            </w:pPr>
            <w:r w:rsidRPr="007752FB">
              <w:rPr>
                <w:rFonts w:asciiTheme="majorHAnsi" w:hAnsiTheme="majorHAnsi"/>
                <w:szCs w:val="22"/>
              </w:rPr>
              <w:t xml:space="preserve">- planuje posiłki dietetyczne w chorobach cywilizacyjnych i przewlekłych z </w:t>
            </w:r>
            <w:r w:rsidRPr="007752FB">
              <w:rPr>
                <w:rFonts w:asciiTheme="majorHAnsi" w:hAnsiTheme="majorHAnsi"/>
                <w:szCs w:val="22"/>
              </w:rPr>
              <w:lastRenderedPageBreak/>
              <w:t>uwzględnieniem wymienników produktów spożywczych pokrywających potrzeby żywieniowe osób na diecie</w:t>
            </w:r>
            <w:r>
              <w:rPr>
                <w:rFonts w:asciiTheme="majorHAnsi" w:hAnsiTheme="majorHAnsi"/>
                <w:szCs w:val="22"/>
              </w:rPr>
              <w:t>.</w:t>
            </w:r>
          </w:p>
        </w:tc>
        <w:tc>
          <w:tcPr>
            <w:tcW w:w="3108" w:type="dxa"/>
          </w:tcPr>
          <w:p w:rsidR="00A718A2" w:rsidRPr="007752FB" w:rsidRDefault="00A718A2" w:rsidP="009C0F4D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lastRenderedPageBreak/>
              <w:t>Uczeń:</w:t>
            </w:r>
          </w:p>
          <w:p w:rsidR="007752FB" w:rsidRPr="007752FB" w:rsidRDefault="00A718A2" w:rsidP="007752FB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 xml:space="preserve">- </w:t>
            </w:r>
            <w:r w:rsidR="007752FB" w:rsidRPr="007752FB">
              <w:rPr>
                <w:rFonts w:asciiTheme="majorHAnsi" w:hAnsiTheme="majorHAnsi" w:cstheme="minorHAnsi"/>
                <w:sz w:val="24"/>
              </w:rPr>
              <w:t>wzorowo  planuje pracę i wzorowy jest przebieg tej pracy, pracuje zupełnie samodzielnie,</w:t>
            </w:r>
          </w:p>
          <w:p w:rsidR="007752FB" w:rsidRPr="007752FB" w:rsidRDefault="007752FB" w:rsidP="007752FB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- samodzielnie i twórczo rozwija swoje uzdolnienia i zainteresowania gastronomią,</w:t>
            </w:r>
          </w:p>
          <w:p w:rsidR="00A718A2" w:rsidRPr="007752FB" w:rsidRDefault="007752FB" w:rsidP="007752FB">
            <w:pPr>
              <w:rPr>
                <w:rFonts w:asciiTheme="majorHAnsi" w:hAnsiTheme="majorHAnsi" w:cstheme="minorHAnsi"/>
                <w:sz w:val="24"/>
              </w:rPr>
            </w:pPr>
            <w:r w:rsidRPr="007752FB">
              <w:rPr>
                <w:rFonts w:asciiTheme="majorHAnsi" w:hAnsiTheme="majorHAnsi" w:cstheme="minorHAnsi"/>
                <w:sz w:val="24"/>
              </w:rPr>
              <w:t>- bierze udział w olimpiadach, konkursach przynajmniej na szczeblu okręgowym.</w:t>
            </w:r>
          </w:p>
          <w:p w:rsidR="00A718A2" w:rsidRPr="007752FB" w:rsidRDefault="00A718A2" w:rsidP="009C0F4D">
            <w:pPr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A718A2" w:rsidRDefault="00A718A2" w:rsidP="00A718A2">
      <w:pPr>
        <w:rPr>
          <w:rFonts w:asciiTheme="majorHAnsi" w:hAnsiTheme="majorHAnsi" w:cstheme="minorHAnsi"/>
        </w:rPr>
      </w:pPr>
    </w:p>
    <w:p w:rsidR="00A718A2" w:rsidRPr="00761640" w:rsidRDefault="00A718A2" w:rsidP="00A718A2">
      <w:pPr>
        <w:rPr>
          <w:rFonts w:asciiTheme="majorHAnsi" w:hAnsiTheme="majorHAnsi" w:cstheme="minorHAnsi"/>
          <w:sz w:val="24"/>
        </w:rPr>
      </w:pPr>
      <w:r w:rsidRPr="00761640">
        <w:rPr>
          <w:rFonts w:asciiTheme="majorHAnsi" w:hAnsiTheme="majorHAnsi" w:cstheme="minorHAnsi"/>
          <w:sz w:val="24"/>
        </w:rPr>
        <w:t xml:space="preserve">Kryteria oceniania z </w:t>
      </w:r>
      <w:r w:rsidR="00FE1BB5">
        <w:rPr>
          <w:rFonts w:asciiTheme="majorHAnsi" w:hAnsiTheme="majorHAnsi" w:cstheme="minorHAnsi"/>
          <w:sz w:val="24"/>
        </w:rPr>
        <w:t>planowanie żywienia i produkcji gastronomicznej</w:t>
      </w:r>
      <w:r w:rsidRPr="00761640">
        <w:rPr>
          <w:rFonts w:asciiTheme="majorHAnsi" w:hAnsiTheme="majorHAnsi" w:cstheme="minorHAnsi"/>
          <w:sz w:val="24"/>
        </w:rPr>
        <w:t xml:space="preserve"> są zgodne ze statutem szkoły. Ocena końcowa jest wystawioną przez nauczyciela. </w:t>
      </w:r>
    </w:p>
    <w:p w:rsidR="007752FB" w:rsidRDefault="007752FB" w:rsidP="007752FB">
      <w:pPr>
        <w:ind w:left="7088"/>
        <w:rPr>
          <w:rFonts w:asciiTheme="majorHAnsi" w:hAnsiTheme="majorHAnsi"/>
          <w:sz w:val="24"/>
          <w:szCs w:val="24"/>
        </w:rPr>
      </w:pPr>
      <w:r w:rsidRPr="007752FB">
        <w:rPr>
          <w:rFonts w:asciiTheme="majorHAnsi" w:hAnsiTheme="majorHAnsi"/>
          <w:sz w:val="32"/>
          <w:szCs w:val="24"/>
        </w:rPr>
        <w:t xml:space="preserve">Grupa 1: 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1767C" w:rsidRDefault="007752FB" w:rsidP="007752FB">
      <w:pPr>
        <w:ind w:left="8256" w:firstLine="3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:rsidR="007752FB" w:rsidRDefault="007752FB" w:rsidP="007752FB">
      <w:pPr>
        <w:ind w:left="7088" w:firstLine="384"/>
        <w:rPr>
          <w:rFonts w:asciiTheme="majorHAnsi" w:hAnsiTheme="majorHAnsi"/>
          <w:sz w:val="24"/>
          <w:szCs w:val="24"/>
        </w:rPr>
      </w:pPr>
    </w:p>
    <w:p w:rsidR="007752FB" w:rsidRDefault="007752FB" w:rsidP="007752FB">
      <w:pPr>
        <w:ind w:left="7088"/>
        <w:rPr>
          <w:rFonts w:asciiTheme="majorHAnsi" w:hAnsiTheme="majorHAnsi"/>
          <w:sz w:val="24"/>
          <w:szCs w:val="24"/>
        </w:rPr>
      </w:pPr>
      <w:r w:rsidRPr="007752FB">
        <w:rPr>
          <w:rFonts w:asciiTheme="majorHAnsi" w:hAnsiTheme="majorHAnsi"/>
          <w:sz w:val="32"/>
          <w:szCs w:val="24"/>
        </w:rPr>
        <w:t>Grupa 2:</w:t>
      </w:r>
      <w:r>
        <w:rPr>
          <w:rFonts w:asciiTheme="majorHAnsi" w:hAnsiTheme="majorHAnsi"/>
          <w:sz w:val="24"/>
          <w:szCs w:val="24"/>
        </w:rPr>
        <w:tab/>
        <w:t xml:space="preserve"> 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752FB" w:rsidRPr="007752FB" w:rsidRDefault="007752FB" w:rsidP="007752FB">
      <w:pPr>
        <w:ind w:left="8256" w:firstLine="3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sectPr w:rsidR="007752FB" w:rsidRPr="007752FB" w:rsidSect="00A718A2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1767C"/>
    <w:rsid w:val="00100FAE"/>
    <w:rsid w:val="003329F6"/>
    <w:rsid w:val="0071767C"/>
    <w:rsid w:val="007752FB"/>
    <w:rsid w:val="009127FB"/>
    <w:rsid w:val="00936DDD"/>
    <w:rsid w:val="009C0F4D"/>
    <w:rsid w:val="00A718A2"/>
    <w:rsid w:val="00BC185E"/>
    <w:rsid w:val="00EB1EB8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paragraph" w:styleId="Nagwek1">
    <w:name w:val="heading 1"/>
    <w:basedOn w:val="normal"/>
    <w:next w:val="normal"/>
    <w:rsid w:val="007176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176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176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176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1767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7176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1767C"/>
  </w:style>
  <w:style w:type="table" w:customStyle="1" w:styleId="TableNormal">
    <w:name w:val="Table Normal"/>
    <w:rsid w:val="007176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1767C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Podtytu">
    <w:name w:val="Subtitle"/>
    <w:basedOn w:val="normal"/>
    <w:next w:val="normal"/>
    <w:rsid w:val="007176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1767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7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Ab8fPk36UOFnr+TNH2faEmMaA==">AMUW2mXB8GAT5yPZOcmiCfUHNUIN3LKwpi0Zj8A7X24MFOX/acf+7cI7WmVaO8sokSDNFaNZfhhmk7mYvz7zbZAMIA4gvpJjxjP1vCeUX5h7XpTeivPjXOY=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4</cp:revision>
  <dcterms:created xsi:type="dcterms:W3CDTF">2022-11-06T12:07:00Z</dcterms:created>
  <dcterms:modified xsi:type="dcterms:W3CDTF">2022-11-06T12:08:00Z</dcterms:modified>
</cp:coreProperties>
</file>