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A2" w:rsidRDefault="00A718A2" w:rsidP="00A718A2">
      <w:pPr>
        <w:pStyle w:val="Bezodstpw"/>
        <w:rPr>
          <w:rFonts w:asciiTheme="majorHAnsi" w:hAnsiTheme="majorHAnsi" w:cstheme="minorHAnsi"/>
          <w:b/>
          <w:noProof/>
          <w:sz w:val="28"/>
        </w:rPr>
      </w:pPr>
      <w:r w:rsidRPr="00A2148A">
        <w:rPr>
          <w:rFonts w:asciiTheme="majorHAnsi" w:hAnsiTheme="majorHAnsi" w:cstheme="minorHAnsi"/>
          <w:noProof/>
          <w:sz w:val="28"/>
        </w:rPr>
        <w:t xml:space="preserve">Wymagania edukacyjne </w:t>
      </w:r>
      <w:r>
        <w:rPr>
          <w:rFonts w:asciiTheme="majorHAnsi" w:hAnsiTheme="majorHAnsi" w:cstheme="minorHAnsi"/>
          <w:noProof/>
          <w:sz w:val="28"/>
        </w:rPr>
        <w:t xml:space="preserve">dla uczniów </w:t>
      </w:r>
      <w:r>
        <w:rPr>
          <w:rFonts w:asciiTheme="majorHAnsi" w:hAnsiTheme="majorHAnsi" w:cstheme="minorHAnsi"/>
          <w:b/>
          <w:noProof/>
          <w:sz w:val="28"/>
        </w:rPr>
        <w:t>klasy IV TŻg</w:t>
      </w:r>
    </w:p>
    <w:p w:rsidR="00A718A2" w:rsidRPr="00A2148A" w:rsidRDefault="00A718A2" w:rsidP="00A718A2">
      <w:pPr>
        <w:pStyle w:val="Bezodstpw"/>
        <w:rPr>
          <w:rFonts w:asciiTheme="majorHAnsi" w:hAnsiTheme="majorHAnsi" w:cstheme="minorHAnsi"/>
          <w:sz w:val="28"/>
        </w:rPr>
      </w:pPr>
      <w:r>
        <w:rPr>
          <w:rFonts w:asciiTheme="majorHAnsi" w:hAnsiTheme="majorHAnsi" w:cstheme="minorHAnsi"/>
          <w:noProof/>
          <w:sz w:val="28"/>
        </w:rPr>
        <w:t xml:space="preserve">Przedmiot: </w:t>
      </w:r>
      <w:r>
        <w:rPr>
          <w:rFonts w:asciiTheme="majorHAnsi" w:hAnsiTheme="majorHAnsi" w:cstheme="minorHAnsi"/>
          <w:b/>
          <w:noProof/>
          <w:sz w:val="28"/>
        </w:rPr>
        <w:t>Planowanie żywienia i produkcji gastronomicznej</w:t>
      </w:r>
      <w:r w:rsidRPr="00A2148A">
        <w:rPr>
          <w:rFonts w:asciiTheme="majorHAnsi" w:hAnsiTheme="majorHAnsi" w:cstheme="minorHAnsi"/>
          <w:noProof/>
          <w:sz w:val="28"/>
        </w:rPr>
        <w:t xml:space="preserve"> </w:t>
      </w:r>
    </w:p>
    <w:p w:rsidR="00A718A2" w:rsidRPr="00A2148A" w:rsidRDefault="00A718A2" w:rsidP="00A718A2">
      <w:pPr>
        <w:pStyle w:val="Bezodstpw"/>
        <w:rPr>
          <w:rFonts w:asciiTheme="majorHAnsi" w:hAnsiTheme="majorHAnsi" w:cstheme="minorHAnsi"/>
        </w:rPr>
      </w:pPr>
    </w:p>
    <w:p w:rsidR="00A718A2" w:rsidRPr="00021AED" w:rsidRDefault="00A718A2" w:rsidP="00A718A2">
      <w:pPr>
        <w:pStyle w:val="Bezodstpw"/>
        <w:rPr>
          <w:rFonts w:asciiTheme="majorHAnsi" w:hAnsiTheme="majorHAnsi"/>
          <w:sz w:val="24"/>
          <w:szCs w:val="24"/>
        </w:rPr>
      </w:pPr>
      <w:r w:rsidRPr="00021AED">
        <w:rPr>
          <w:rFonts w:asciiTheme="majorHAnsi" w:hAnsiTheme="majorHAnsi"/>
          <w:sz w:val="24"/>
          <w:szCs w:val="24"/>
        </w:rPr>
        <w:t xml:space="preserve">Nr programu nauczania – </w:t>
      </w:r>
      <w:r>
        <w:rPr>
          <w:rFonts w:asciiTheme="majorHAnsi" w:hAnsiTheme="majorHAnsi"/>
          <w:sz w:val="24"/>
          <w:szCs w:val="24"/>
        </w:rPr>
        <w:t>ZSE-TŻUG-343404-2019-G</w:t>
      </w:r>
    </w:p>
    <w:p w:rsidR="00A718A2" w:rsidRPr="00021AED" w:rsidRDefault="00A718A2" w:rsidP="00A718A2">
      <w:pPr>
        <w:pStyle w:val="Bezodstpw"/>
        <w:rPr>
          <w:rFonts w:asciiTheme="majorHAnsi" w:hAnsiTheme="majorHAnsi"/>
          <w:sz w:val="24"/>
          <w:szCs w:val="24"/>
        </w:rPr>
      </w:pPr>
      <w:r w:rsidRPr="00021AED">
        <w:rPr>
          <w:rFonts w:asciiTheme="majorHAnsi" w:hAnsiTheme="majorHAnsi"/>
          <w:sz w:val="24"/>
          <w:szCs w:val="24"/>
        </w:rPr>
        <w:t>Nazwa programu –Program przedmiotowy o strukturze spiralnej</w:t>
      </w:r>
    </w:p>
    <w:p w:rsidR="00A718A2" w:rsidRPr="00FE1BB5" w:rsidRDefault="00A718A2" w:rsidP="00A718A2">
      <w:pPr>
        <w:pStyle w:val="Bezodstpw"/>
        <w:rPr>
          <w:rFonts w:asciiTheme="majorHAnsi" w:hAnsiTheme="majorHAnsi"/>
          <w:sz w:val="24"/>
          <w:szCs w:val="24"/>
        </w:rPr>
      </w:pPr>
      <w:r w:rsidRPr="00FE1BB5">
        <w:rPr>
          <w:rFonts w:asciiTheme="majorHAnsi" w:hAnsiTheme="majorHAnsi"/>
          <w:sz w:val="24"/>
          <w:szCs w:val="24"/>
        </w:rPr>
        <w:t xml:space="preserve">Podręcznik - </w:t>
      </w:r>
      <w:r w:rsidR="00FE1BB5" w:rsidRPr="00FE1BB5">
        <w:rPr>
          <w:rFonts w:asciiTheme="majorHAnsi" w:hAnsiTheme="majorHAnsi"/>
          <w:color w:val="000000"/>
          <w:sz w:val="24"/>
          <w:szCs w:val="24"/>
        </w:rPr>
        <w:t xml:space="preserve">„Pracownia organizacji żywienia. Organizacja żywienia i usług gastronomicznych”, Joanna Duda, Sebastian Krzywda, </w:t>
      </w:r>
      <w:proofErr w:type="spellStart"/>
      <w:r w:rsidR="00FE1BB5" w:rsidRPr="00FE1BB5">
        <w:rPr>
          <w:rFonts w:asciiTheme="majorHAnsi" w:hAnsiTheme="majorHAnsi"/>
          <w:color w:val="000000"/>
          <w:sz w:val="24"/>
          <w:szCs w:val="24"/>
        </w:rPr>
        <w:t>WSiP</w:t>
      </w:r>
      <w:proofErr w:type="spellEnd"/>
    </w:p>
    <w:p w:rsidR="00A718A2" w:rsidRDefault="00A718A2" w:rsidP="00A718A2">
      <w:pPr>
        <w:pStyle w:val="Bezodstpw"/>
        <w:rPr>
          <w:rFonts w:asciiTheme="majorHAnsi" w:hAnsiTheme="majorHAnsi"/>
          <w:sz w:val="24"/>
          <w:szCs w:val="24"/>
        </w:rPr>
      </w:pPr>
      <w:r w:rsidRPr="00021AED">
        <w:rPr>
          <w:rFonts w:asciiTheme="majorHAnsi" w:hAnsiTheme="majorHAnsi"/>
          <w:sz w:val="24"/>
          <w:szCs w:val="24"/>
        </w:rPr>
        <w:t>N</w:t>
      </w:r>
      <w:r w:rsidR="00936DDD">
        <w:rPr>
          <w:rFonts w:asciiTheme="majorHAnsi" w:hAnsiTheme="majorHAnsi"/>
          <w:sz w:val="24"/>
          <w:szCs w:val="24"/>
        </w:rPr>
        <w:t xml:space="preserve">auczyciel: mgr Anita </w:t>
      </w:r>
      <w:proofErr w:type="spellStart"/>
      <w:r w:rsidR="00936DDD">
        <w:rPr>
          <w:rFonts w:asciiTheme="majorHAnsi" w:hAnsiTheme="majorHAnsi"/>
          <w:sz w:val="24"/>
          <w:szCs w:val="24"/>
        </w:rPr>
        <w:t>Hołowienko</w:t>
      </w:r>
      <w:proofErr w:type="spellEnd"/>
      <w:r w:rsidR="00936DDD">
        <w:rPr>
          <w:rFonts w:asciiTheme="majorHAnsi" w:hAnsiTheme="majorHAnsi"/>
          <w:sz w:val="24"/>
          <w:szCs w:val="24"/>
        </w:rPr>
        <w:t>, mgr Marek Kot</w:t>
      </w:r>
    </w:p>
    <w:p w:rsidR="00A718A2" w:rsidRPr="00021AED" w:rsidRDefault="00A718A2" w:rsidP="00A718A2">
      <w:pPr>
        <w:pStyle w:val="Bezodstpw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107"/>
        <w:gridCol w:w="3107"/>
        <w:gridCol w:w="3108"/>
        <w:gridCol w:w="3108"/>
        <w:gridCol w:w="3108"/>
      </w:tblGrid>
      <w:tr w:rsidR="00A718A2" w:rsidRPr="00607CAF" w:rsidTr="009C0F4D">
        <w:tc>
          <w:tcPr>
            <w:tcW w:w="15538" w:type="dxa"/>
            <w:gridSpan w:val="5"/>
          </w:tcPr>
          <w:p w:rsidR="00A718A2" w:rsidRPr="00607CAF" w:rsidRDefault="00A718A2" w:rsidP="009C0F4D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b/>
                <w:sz w:val="24"/>
              </w:rPr>
              <w:t>Wymagania na poszczególne oceny</w:t>
            </w:r>
          </w:p>
        </w:tc>
      </w:tr>
      <w:tr w:rsidR="00A718A2" w:rsidRPr="00607CAF" w:rsidTr="009C0F4D">
        <w:tc>
          <w:tcPr>
            <w:tcW w:w="3107" w:type="dxa"/>
          </w:tcPr>
          <w:p w:rsidR="00A718A2" w:rsidRPr="00607CAF" w:rsidRDefault="00A718A2" w:rsidP="009C0F4D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Dopuszczający</w:t>
            </w:r>
          </w:p>
        </w:tc>
        <w:tc>
          <w:tcPr>
            <w:tcW w:w="3107" w:type="dxa"/>
          </w:tcPr>
          <w:p w:rsidR="00A718A2" w:rsidRPr="00607CAF" w:rsidRDefault="00A718A2" w:rsidP="009C0F4D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Dostateczny</w:t>
            </w:r>
          </w:p>
        </w:tc>
        <w:tc>
          <w:tcPr>
            <w:tcW w:w="3108" w:type="dxa"/>
          </w:tcPr>
          <w:p w:rsidR="00A718A2" w:rsidRPr="00607CAF" w:rsidRDefault="00A718A2" w:rsidP="009C0F4D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Dobry</w:t>
            </w:r>
          </w:p>
        </w:tc>
        <w:tc>
          <w:tcPr>
            <w:tcW w:w="3108" w:type="dxa"/>
          </w:tcPr>
          <w:p w:rsidR="00A718A2" w:rsidRPr="00607CAF" w:rsidRDefault="00A718A2" w:rsidP="009C0F4D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Bardzo dobry</w:t>
            </w:r>
          </w:p>
        </w:tc>
        <w:tc>
          <w:tcPr>
            <w:tcW w:w="3108" w:type="dxa"/>
          </w:tcPr>
          <w:p w:rsidR="00A718A2" w:rsidRPr="00607CAF" w:rsidRDefault="00A718A2" w:rsidP="009C0F4D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Celujący</w:t>
            </w:r>
          </w:p>
        </w:tc>
      </w:tr>
      <w:tr w:rsidR="00A718A2" w:rsidRPr="00607CAF" w:rsidTr="009C0F4D">
        <w:tc>
          <w:tcPr>
            <w:tcW w:w="3107" w:type="dxa"/>
          </w:tcPr>
          <w:p w:rsidR="00A718A2" w:rsidRPr="00607CAF" w:rsidRDefault="00A718A2" w:rsidP="009C0F4D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2</w:t>
            </w:r>
          </w:p>
        </w:tc>
        <w:tc>
          <w:tcPr>
            <w:tcW w:w="3107" w:type="dxa"/>
          </w:tcPr>
          <w:p w:rsidR="00A718A2" w:rsidRPr="00607CAF" w:rsidRDefault="00A718A2" w:rsidP="009C0F4D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3</w:t>
            </w:r>
          </w:p>
        </w:tc>
        <w:tc>
          <w:tcPr>
            <w:tcW w:w="3108" w:type="dxa"/>
          </w:tcPr>
          <w:p w:rsidR="00A718A2" w:rsidRPr="00607CAF" w:rsidRDefault="00A718A2" w:rsidP="009C0F4D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4</w:t>
            </w:r>
          </w:p>
        </w:tc>
        <w:tc>
          <w:tcPr>
            <w:tcW w:w="3108" w:type="dxa"/>
          </w:tcPr>
          <w:p w:rsidR="00A718A2" w:rsidRPr="00607CAF" w:rsidRDefault="00A718A2" w:rsidP="009C0F4D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5</w:t>
            </w:r>
          </w:p>
        </w:tc>
        <w:tc>
          <w:tcPr>
            <w:tcW w:w="3108" w:type="dxa"/>
          </w:tcPr>
          <w:p w:rsidR="00A718A2" w:rsidRPr="00607CAF" w:rsidRDefault="00A718A2" w:rsidP="009C0F4D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6</w:t>
            </w:r>
          </w:p>
        </w:tc>
      </w:tr>
      <w:tr w:rsidR="00A718A2" w:rsidRPr="00607CAF" w:rsidTr="009C0F4D">
        <w:tc>
          <w:tcPr>
            <w:tcW w:w="3107" w:type="dxa"/>
          </w:tcPr>
          <w:p w:rsidR="00A718A2" w:rsidRPr="007752FB" w:rsidRDefault="00A718A2" w:rsidP="009C0F4D">
            <w:pPr>
              <w:rPr>
                <w:rFonts w:asciiTheme="majorHAnsi" w:hAnsiTheme="majorHAnsi" w:cstheme="minorHAnsi"/>
                <w:sz w:val="24"/>
              </w:rPr>
            </w:pPr>
            <w:r w:rsidRPr="007752FB">
              <w:rPr>
                <w:rFonts w:asciiTheme="majorHAnsi" w:hAnsiTheme="majorHAnsi" w:cstheme="minorHAnsi"/>
                <w:sz w:val="24"/>
              </w:rPr>
              <w:t>Uczeń:</w:t>
            </w:r>
          </w:p>
          <w:p w:rsidR="00A718A2" w:rsidRPr="007752FB" w:rsidRDefault="00A718A2" w:rsidP="00A718A2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Cs w:val="22"/>
              </w:rPr>
            </w:pPr>
            <w:r w:rsidRPr="007752FB">
              <w:rPr>
                <w:rFonts w:asciiTheme="majorHAnsi" w:hAnsiTheme="majorHAnsi"/>
                <w:szCs w:val="22"/>
              </w:rPr>
              <w:t xml:space="preserve">- </w:t>
            </w:r>
            <w:r w:rsidR="00EB1EB8" w:rsidRPr="007752FB">
              <w:rPr>
                <w:rFonts w:asciiTheme="majorHAnsi" w:hAnsiTheme="majorHAnsi"/>
                <w:szCs w:val="22"/>
              </w:rPr>
              <w:t xml:space="preserve">układa jadłospisy zgodnie z zasadami racjonalnego żywienia, </w:t>
            </w:r>
          </w:p>
          <w:p w:rsidR="00EB1EB8" w:rsidRPr="007752FB" w:rsidRDefault="00EB1EB8" w:rsidP="00A718A2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Cs w:val="22"/>
              </w:rPr>
            </w:pPr>
            <w:r w:rsidRPr="007752FB">
              <w:rPr>
                <w:rFonts w:asciiTheme="majorHAnsi" w:hAnsiTheme="majorHAnsi"/>
                <w:szCs w:val="22"/>
              </w:rPr>
              <w:t xml:space="preserve">- </w:t>
            </w:r>
            <w:r w:rsidR="007752FB" w:rsidRPr="007752FB">
              <w:rPr>
                <w:rFonts w:asciiTheme="majorHAnsi" w:hAnsiTheme="majorHAnsi"/>
                <w:szCs w:val="22"/>
              </w:rPr>
              <w:t xml:space="preserve">oblicza podstawową przemianę materii, </w:t>
            </w:r>
          </w:p>
          <w:p w:rsidR="007752FB" w:rsidRPr="007752FB" w:rsidRDefault="007752FB" w:rsidP="00A718A2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Cs w:val="22"/>
              </w:rPr>
            </w:pPr>
            <w:r w:rsidRPr="007752FB">
              <w:rPr>
                <w:rFonts w:asciiTheme="majorHAnsi" w:hAnsiTheme="majorHAnsi"/>
                <w:szCs w:val="22"/>
              </w:rPr>
              <w:t xml:space="preserve">- zna grupy ludności, </w:t>
            </w:r>
          </w:p>
          <w:p w:rsidR="00A718A2" w:rsidRPr="007752FB" w:rsidRDefault="007752FB" w:rsidP="009C0F4D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Cs w:val="22"/>
              </w:rPr>
            </w:pPr>
            <w:r w:rsidRPr="007752FB">
              <w:rPr>
                <w:rFonts w:asciiTheme="majorHAnsi" w:hAnsiTheme="majorHAnsi"/>
                <w:szCs w:val="22"/>
              </w:rPr>
              <w:t xml:space="preserve">- zna zasady planowania jadłospisów dekadowych, </w:t>
            </w:r>
          </w:p>
          <w:p w:rsidR="007752FB" w:rsidRPr="007752FB" w:rsidRDefault="007752FB" w:rsidP="009C0F4D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Cs w:val="22"/>
              </w:rPr>
            </w:pPr>
            <w:r w:rsidRPr="007752FB">
              <w:rPr>
                <w:rFonts w:asciiTheme="majorHAnsi" w:hAnsiTheme="majorHAnsi"/>
                <w:szCs w:val="22"/>
              </w:rPr>
              <w:t xml:space="preserve">- rozróżnia diety stosowane w żywieniu, </w:t>
            </w:r>
          </w:p>
          <w:p w:rsidR="007752FB" w:rsidRPr="007752FB" w:rsidRDefault="007752FB" w:rsidP="007752FB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Cs w:val="22"/>
              </w:rPr>
            </w:pPr>
            <w:r w:rsidRPr="007752FB">
              <w:rPr>
                <w:rFonts w:asciiTheme="majorHAnsi" w:hAnsiTheme="majorHAnsi"/>
                <w:szCs w:val="22"/>
              </w:rPr>
              <w:t xml:space="preserve">- podaje definicję diet alternatywnych, </w:t>
            </w:r>
          </w:p>
          <w:p w:rsidR="007752FB" w:rsidRPr="007752FB" w:rsidRDefault="007752FB" w:rsidP="007752FB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Cs w:val="22"/>
              </w:rPr>
            </w:pPr>
            <w:r w:rsidRPr="007752FB">
              <w:rPr>
                <w:rFonts w:asciiTheme="majorHAnsi" w:hAnsiTheme="majorHAnsi"/>
                <w:szCs w:val="22"/>
              </w:rPr>
              <w:t xml:space="preserve">- dobiera produkty spożywcze stosowane w żywieniu dietetycznym. </w:t>
            </w:r>
          </w:p>
        </w:tc>
        <w:tc>
          <w:tcPr>
            <w:tcW w:w="3107" w:type="dxa"/>
          </w:tcPr>
          <w:p w:rsidR="00A718A2" w:rsidRPr="007752FB" w:rsidRDefault="00A718A2" w:rsidP="00A718A2">
            <w:pPr>
              <w:rPr>
                <w:rFonts w:asciiTheme="majorHAnsi" w:hAnsiTheme="majorHAnsi" w:cstheme="minorHAnsi"/>
                <w:sz w:val="24"/>
              </w:rPr>
            </w:pPr>
            <w:r w:rsidRPr="007752FB">
              <w:rPr>
                <w:rFonts w:asciiTheme="majorHAnsi" w:hAnsiTheme="majorHAnsi" w:cstheme="minorHAnsi"/>
                <w:sz w:val="24"/>
              </w:rPr>
              <w:t>Uczeń:</w:t>
            </w:r>
          </w:p>
          <w:p w:rsidR="00EB1EB8" w:rsidRPr="007752FB" w:rsidRDefault="00EB1EB8" w:rsidP="00EB1EB8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Cs w:val="22"/>
              </w:rPr>
            </w:pPr>
            <w:r w:rsidRPr="007752FB">
              <w:rPr>
                <w:rFonts w:asciiTheme="majorHAnsi" w:hAnsiTheme="majorHAnsi"/>
                <w:szCs w:val="22"/>
              </w:rPr>
              <w:t xml:space="preserve">- ocenia jadłospisy zgodnie z zasadami racjonalnego żywienia, </w:t>
            </w:r>
          </w:p>
          <w:p w:rsidR="00EB1EB8" w:rsidRPr="007752FB" w:rsidRDefault="007752FB" w:rsidP="00A718A2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Cs w:val="22"/>
              </w:rPr>
            </w:pPr>
            <w:r w:rsidRPr="007752FB">
              <w:rPr>
                <w:rFonts w:asciiTheme="majorHAnsi" w:hAnsiTheme="majorHAnsi"/>
                <w:szCs w:val="22"/>
              </w:rPr>
              <w:t xml:space="preserve">- oblicza z potrzebnymi danymi całkowitą przemianę materii, </w:t>
            </w:r>
          </w:p>
          <w:p w:rsidR="007752FB" w:rsidRPr="007752FB" w:rsidRDefault="007752FB" w:rsidP="009C0F4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4"/>
              </w:rPr>
            </w:pPr>
            <w:r w:rsidRPr="007752FB">
              <w:rPr>
                <w:rFonts w:asciiTheme="majorHAnsi" w:hAnsiTheme="majorHAnsi" w:cstheme="minorHAnsi"/>
                <w:sz w:val="24"/>
              </w:rPr>
              <w:t xml:space="preserve">- wymienia produkty zakazane dla poszczególnych grup ludności, </w:t>
            </w:r>
          </w:p>
          <w:p w:rsidR="00A718A2" w:rsidRPr="007752FB" w:rsidRDefault="007752FB" w:rsidP="009C0F4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4"/>
              </w:rPr>
            </w:pPr>
            <w:r w:rsidRPr="007752FB">
              <w:rPr>
                <w:rFonts w:asciiTheme="majorHAnsi" w:hAnsiTheme="majorHAnsi" w:cstheme="minorHAnsi"/>
                <w:sz w:val="24"/>
              </w:rPr>
              <w:t xml:space="preserve">-  stosuje zasady planowania jadłospisów dekadowych, </w:t>
            </w:r>
          </w:p>
          <w:p w:rsidR="007752FB" w:rsidRPr="007752FB" w:rsidRDefault="007752FB" w:rsidP="009C0F4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4"/>
              </w:rPr>
            </w:pPr>
            <w:r w:rsidRPr="007752FB">
              <w:rPr>
                <w:rFonts w:asciiTheme="majorHAnsi" w:hAnsiTheme="majorHAnsi" w:cstheme="minorHAnsi"/>
                <w:sz w:val="24"/>
              </w:rPr>
              <w:t xml:space="preserve">- dopasowuje diety do jednostek chorobowych, </w:t>
            </w:r>
          </w:p>
          <w:p w:rsidR="007752FB" w:rsidRPr="007752FB" w:rsidRDefault="007752FB" w:rsidP="009C0F4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4"/>
              </w:rPr>
            </w:pPr>
            <w:r w:rsidRPr="007752FB">
              <w:rPr>
                <w:rFonts w:asciiTheme="majorHAnsi" w:hAnsiTheme="majorHAnsi" w:cstheme="minorHAnsi"/>
                <w:sz w:val="24"/>
              </w:rPr>
              <w:t xml:space="preserve">- rozróżnia alternatywne sposoby żywienia, </w:t>
            </w:r>
          </w:p>
          <w:p w:rsidR="007752FB" w:rsidRPr="007752FB" w:rsidRDefault="007752FB" w:rsidP="009C0F4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4"/>
              </w:rPr>
            </w:pPr>
            <w:r w:rsidRPr="007752FB">
              <w:rPr>
                <w:rFonts w:asciiTheme="majorHAnsi" w:hAnsiTheme="majorHAnsi" w:cstheme="minorHAnsi"/>
                <w:sz w:val="24"/>
              </w:rPr>
              <w:t>- stosuje techniki przygotowywania potraw w poszczególnych dietach (klasyfikacja wg IŻŻ)</w:t>
            </w:r>
            <w:r>
              <w:rPr>
                <w:rFonts w:asciiTheme="majorHAnsi" w:hAnsiTheme="majorHAnsi" w:cstheme="minorHAnsi"/>
                <w:sz w:val="24"/>
              </w:rPr>
              <w:t>.</w:t>
            </w:r>
          </w:p>
        </w:tc>
        <w:tc>
          <w:tcPr>
            <w:tcW w:w="3108" w:type="dxa"/>
          </w:tcPr>
          <w:p w:rsidR="00A718A2" w:rsidRPr="007752FB" w:rsidRDefault="00A718A2" w:rsidP="00A718A2">
            <w:pPr>
              <w:rPr>
                <w:rFonts w:asciiTheme="majorHAnsi" w:hAnsiTheme="majorHAnsi" w:cstheme="minorHAnsi"/>
                <w:sz w:val="24"/>
              </w:rPr>
            </w:pPr>
            <w:r w:rsidRPr="007752FB">
              <w:rPr>
                <w:rFonts w:asciiTheme="majorHAnsi" w:hAnsiTheme="majorHAnsi" w:cstheme="minorHAnsi"/>
                <w:sz w:val="24"/>
              </w:rPr>
              <w:t>Uczeń:</w:t>
            </w:r>
          </w:p>
          <w:p w:rsidR="00EB1EB8" w:rsidRPr="007752FB" w:rsidRDefault="00EB1EB8" w:rsidP="00EB1EB8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Cs w:val="22"/>
              </w:rPr>
            </w:pPr>
            <w:r w:rsidRPr="007752FB">
              <w:rPr>
                <w:rFonts w:asciiTheme="majorHAnsi" w:hAnsiTheme="majorHAnsi"/>
                <w:szCs w:val="22"/>
              </w:rPr>
              <w:t xml:space="preserve">- modyfikuje jadłospisy zgodnie z zasadami racjonalnego żywienia, </w:t>
            </w:r>
          </w:p>
          <w:p w:rsidR="00A718A2" w:rsidRPr="007752FB" w:rsidRDefault="007752FB" w:rsidP="009C0F4D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Cs w:val="22"/>
              </w:rPr>
            </w:pPr>
            <w:r w:rsidRPr="007752FB">
              <w:rPr>
                <w:rFonts w:asciiTheme="majorHAnsi" w:hAnsiTheme="majorHAnsi"/>
                <w:szCs w:val="22"/>
              </w:rPr>
              <w:t xml:space="preserve">- oblicza całkowitą przemianę materii dobierając odpowiedni współczynnik, </w:t>
            </w:r>
          </w:p>
          <w:p w:rsidR="007752FB" w:rsidRPr="007752FB" w:rsidRDefault="007752FB" w:rsidP="009C0F4D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Cs w:val="22"/>
              </w:rPr>
            </w:pPr>
            <w:r w:rsidRPr="007752FB">
              <w:rPr>
                <w:rFonts w:asciiTheme="majorHAnsi" w:hAnsiTheme="majorHAnsi"/>
                <w:szCs w:val="22"/>
              </w:rPr>
              <w:t xml:space="preserve">- podczas pisania jadłospisów dla poszczególnych grup ludności popełnia delikatne błędy odnośnie zapotrzebowania kalorycznego, </w:t>
            </w:r>
          </w:p>
          <w:p w:rsidR="007752FB" w:rsidRPr="007752FB" w:rsidRDefault="007752FB" w:rsidP="009C0F4D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Cs w:val="22"/>
              </w:rPr>
            </w:pPr>
            <w:r w:rsidRPr="007752FB">
              <w:rPr>
                <w:rFonts w:asciiTheme="majorHAnsi" w:hAnsiTheme="majorHAnsi"/>
                <w:szCs w:val="22"/>
              </w:rPr>
              <w:t>- ocenia jadłospisy zgodnie z zasadami racjonalnego żywienia,</w:t>
            </w:r>
          </w:p>
          <w:p w:rsidR="007752FB" w:rsidRPr="007752FB" w:rsidRDefault="007752FB" w:rsidP="009C0F4D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Cs w:val="22"/>
              </w:rPr>
            </w:pPr>
            <w:r w:rsidRPr="007752FB">
              <w:rPr>
                <w:rFonts w:asciiTheme="majorHAnsi" w:hAnsiTheme="majorHAnsi"/>
                <w:szCs w:val="22"/>
              </w:rPr>
              <w:t xml:space="preserve">- rozróżnia składniki odżywcze różnych diet, </w:t>
            </w:r>
          </w:p>
          <w:p w:rsidR="007752FB" w:rsidRPr="007752FB" w:rsidRDefault="007752FB" w:rsidP="007752FB">
            <w:pPr>
              <w:pStyle w:val="Default"/>
              <w:rPr>
                <w:rFonts w:asciiTheme="majorHAnsi" w:hAnsiTheme="majorHAnsi"/>
                <w:szCs w:val="22"/>
              </w:rPr>
            </w:pPr>
            <w:r w:rsidRPr="007752FB">
              <w:rPr>
                <w:rFonts w:asciiTheme="majorHAnsi" w:hAnsiTheme="majorHAnsi"/>
                <w:szCs w:val="22"/>
              </w:rPr>
              <w:t xml:space="preserve">- określa czynniki ryzyka chorób </w:t>
            </w:r>
            <w:proofErr w:type="spellStart"/>
            <w:r w:rsidRPr="007752FB">
              <w:rPr>
                <w:rFonts w:asciiTheme="majorHAnsi" w:hAnsiTheme="majorHAnsi"/>
                <w:szCs w:val="22"/>
              </w:rPr>
              <w:t>dietozależnych</w:t>
            </w:r>
            <w:proofErr w:type="spellEnd"/>
            <w:r w:rsidRPr="007752FB">
              <w:rPr>
                <w:rFonts w:asciiTheme="majorHAnsi" w:hAnsiTheme="majorHAnsi"/>
                <w:szCs w:val="22"/>
              </w:rPr>
              <w:t>: krążenia, alergii, próchnicy zębów, osteoporozy, nowotworów</w:t>
            </w:r>
            <w:r>
              <w:rPr>
                <w:rFonts w:asciiTheme="majorHAnsi" w:hAnsiTheme="majorHAnsi"/>
                <w:szCs w:val="22"/>
              </w:rPr>
              <w:t>.</w:t>
            </w:r>
          </w:p>
          <w:p w:rsidR="007752FB" w:rsidRPr="007752FB" w:rsidRDefault="007752FB" w:rsidP="009C0F4D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Cs w:val="22"/>
              </w:rPr>
            </w:pPr>
          </w:p>
        </w:tc>
        <w:tc>
          <w:tcPr>
            <w:tcW w:w="3108" w:type="dxa"/>
          </w:tcPr>
          <w:p w:rsidR="00A718A2" w:rsidRPr="007752FB" w:rsidRDefault="00A718A2" w:rsidP="009C0F4D">
            <w:pPr>
              <w:rPr>
                <w:rFonts w:asciiTheme="majorHAnsi" w:hAnsiTheme="majorHAnsi" w:cstheme="minorHAnsi"/>
                <w:sz w:val="24"/>
              </w:rPr>
            </w:pPr>
            <w:r w:rsidRPr="007752FB">
              <w:rPr>
                <w:rFonts w:asciiTheme="majorHAnsi" w:hAnsiTheme="majorHAnsi" w:cstheme="minorHAnsi"/>
                <w:sz w:val="24"/>
              </w:rPr>
              <w:lastRenderedPageBreak/>
              <w:t>Uczeń:</w:t>
            </w:r>
          </w:p>
          <w:p w:rsidR="00A718A2" w:rsidRPr="007752FB" w:rsidRDefault="00EB1EB8" w:rsidP="009C0F4D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Cs w:val="22"/>
              </w:rPr>
            </w:pPr>
            <w:r w:rsidRPr="007752FB">
              <w:rPr>
                <w:rFonts w:asciiTheme="majorHAnsi" w:hAnsiTheme="majorHAnsi"/>
                <w:szCs w:val="22"/>
              </w:rPr>
              <w:t xml:space="preserve">- </w:t>
            </w:r>
            <w:r w:rsidR="009C0F4D" w:rsidRPr="007752FB">
              <w:rPr>
                <w:rFonts w:asciiTheme="majorHAnsi" w:hAnsiTheme="majorHAnsi"/>
                <w:szCs w:val="22"/>
              </w:rPr>
              <w:t>układa jadłospisy zgodnie z zasadami racjonalnego żywienia z uwzględnieniem</w:t>
            </w:r>
            <w:r w:rsidR="007752FB" w:rsidRPr="007752FB">
              <w:rPr>
                <w:rFonts w:asciiTheme="majorHAnsi" w:hAnsiTheme="majorHAnsi"/>
                <w:szCs w:val="22"/>
              </w:rPr>
              <w:t xml:space="preserve"> jednostki chorobowej i nietolerancji pokarmowej,</w:t>
            </w:r>
          </w:p>
          <w:p w:rsidR="007752FB" w:rsidRPr="007752FB" w:rsidRDefault="007752FB" w:rsidP="007752FB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Cs w:val="22"/>
              </w:rPr>
            </w:pPr>
            <w:r w:rsidRPr="007752FB">
              <w:rPr>
                <w:rFonts w:asciiTheme="majorHAnsi" w:hAnsiTheme="majorHAnsi"/>
                <w:szCs w:val="22"/>
              </w:rPr>
              <w:t xml:space="preserve">- oblicza całkowitą przeminę materii (oddzielnie PPM, </w:t>
            </w:r>
            <w:proofErr w:type="spellStart"/>
            <w:r w:rsidRPr="007752FB">
              <w:rPr>
                <w:rFonts w:asciiTheme="majorHAnsi" w:hAnsiTheme="majorHAnsi"/>
                <w:szCs w:val="22"/>
              </w:rPr>
              <w:t>pPPM</w:t>
            </w:r>
            <w:proofErr w:type="spellEnd"/>
            <w:r w:rsidRPr="007752FB">
              <w:rPr>
                <w:rFonts w:asciiTheme="majorHAnsi" w:hAnsiTheme="majorHAnsi"/>
                <w:szCs w:val="22"/>
              </w:rPr>
              <w:t>),</w:t>
            </w:r>
          </w:p>
          <w:p w:rsidR="007752FB" w:rsidRPr="007752FB" w:rsidRDefault="007752FB" w:rsidP="007752FB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Cs w:val="22"/>
              </w:rPr>
            </w:pPr>
            <w:r w:rsidRPr="007752FB">
              <w:rPr>
                <w:rFonts w:asciiTheme="majorHAnsi" w:hAnsiTheme="majorHAnsi"/>
                <w:szCs w:val="22"/>
              </w:rPr>
              <w:t>- pisze jadłospisów dla poszczególnych grup ludności,</w:t>
            </w:r>
          </w:p>
          <w:p w:rsidR="007752FB" w:rsidRPr="007752FB" w:rsidRDefault="007752FB" w:rsidP="007752FB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Cs w:val="22"/>
              </w:rPr>
            </w:pPr>
            <w:r w:rsidRPr="007752FB">
              <w:rPr>
                <w:rFonts w:asciiTheme="majorHAnsi" w:hAnsiTheme="majorHAnsi"/>
                <w:szCs w:val="22"/>
              </w:rPr>
              <w:t xml:space="preserve">- ocenia jadłospisy pod względem ilościowym i jakościowym, </w:t>
            </w:r>
          </w:p>
          <w:p w:rsidR="007752FB" w:rsidRPr="007752FB" w:rsidRDefault="007752FB" w:rsidP="007752FB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Cs w:val="22"/>
              </w:rPr>
            </w:pPr>
            <w:r w:rsidRPr="007752FB">
              <w:rPr>
                <w:rFonts w:asciiTheme="majorHAnsi" w:hAnsiTheme="majorHAnsi"/>
                <w:szCs w:val="22"/>
              </w:rPr>
              <w:t xml:space="preserve">- podaje produkty wskazane i zakazane w poszczególnych dietach (wg klasyfikacji IŻŻ), </w:t>
            </w:r>
          </w:p>
          <w:p w:rsidR="007752FB" w:rsidRPr="007752FB" w:rsidRDefault="007752FB" w:rsidP="007752FB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Cs w:val="22"/>
              </w:rPr>
            </w:pPr>
            <w:r w:rsidRPr="007752FB">
              <w:rPr>
                <w:rFonts w:asciiTheme="majorHAnsi" w:hAnsiTheme="majorHAnsi"/>
                <w:szCs w:val="22"/>
              </w:rPr>
              <w:t xml:space="preserve">- planuje alternatywne sposoby żywienia, </w:t>
            </w:r>
          </w:p>
          <w:p w:rsidR="007752FB" w:rsidRPr="007752FB" w:rsidRDefault="007752FB" w:rsidP="007752FB">
            <w:pPr>
              <w:pStyle w:val="Default"/>
              <w:rPr>
                <w:rFonts w:asciiTheme="majorHAnsi" w:hAnsiTheme="majorHAnsi"/>
                <w:szCs w:val="22"/>
              </w:rPr>
            </w:pPr>
            <w:r w:rsidRPr="007752FB">
              <w:rPr>
                <w:rFonts w:asciiTheme="majorHAnsi" w:hAnsiTheme="majorHAnsi"/>
                <w:szCs w:val="22"/>
              </w:rPr>
              <w:t xml:space="preserve">- planuje posiłki dietetyczne w chorobach cywilizacyjnych i przewlekłych z </w:t>
            </w:r>
            <w:r w:rsidRPr="007752FB">
              <w:rPr>
                <w:rFonts w:asciiTheme="majorHAnsi" w:hAnsiTheme="majorHAnsi"/>
                <w:szCs w:val="22"/>
              </w:rPr>
              <w:lastRenderedPageBreak/>
              <w:t>uwzględnieniem wymienników produktów spożywczych pokrywających potrzeby żywieniowe osób na diecie</w:t>
            </w:r>
            <w:r>
              <w:rPr>
                <w:rFonts w:asciiTheme="majorHAnsi" w:hAnsiTheme="majorHAnsi"/>
                <w:szCs w:val="22"/>
              </w:rPr>
              <w:t>.</w:t>
            </w:r>
          </w:p>
        </w:tc>
        <w:tc>
          <w:tcPr>
            <w:tcW w:w="3108" w:type="dxa"/>
          </w:tcPr>
          <w:p w:rsidR="00A718A2" w:rsidRPr="007752FB" w:rsidRDefault="00A718A2" w:rsidP="009C0F4D">
            <w:pPr>
              <w:rPr>
                <w:rFonts w:asciiTheme="majorHAnsi" w:hAnsiTheme="majorHAnsi" w:cstheme="minorHAnsi"/>
                <w:sz w:val="24"/>
              </w:rPr>
            </w:pPr>
            <w:r w:rsidRPr="007752FB">
              <w:rPr>
                <w:rFonts w:asciiTheme="majorHAnsi" w:hAnsiTheme="majorHAnsi" w:cstheme="minorHAnsi"/>
                <w:sz w:val="24"/>
              </w:rPr>
              <w:lastRenderedPageBreak/>
              <w:t>Uczeń:</w:t>
            </w:r>
          </w:p>
          <w:p w:rsidR="007752FB" w:rsidRPr="007752FB" w:rsidRDefault="00A718A2" w:rsidP="007752FB">
            <w:pPr>
              <w:rPr>
                <w:rFonts w:asciiTheme="majorHAnsi" w:hAnsiTheme="majorHAnsi" w:cstheme="minorHAnsi"/>
                <w:sz w:val="24"/>
              </w:rPr>
            </w:pPr>
            <w:r w:rsidRPr="007752FB">
              <w:rPr>
                <w:rFonts w:asciiTheme="majorHAnsi" w:hAnsiTheme="majorHAnsi" w:cstheme="minorHAnsi"/>
                <w:sz w:val="24"/>
              </w:rPr>
              <w:t xml:space="preserve">- </w:t>
            </w:r>
            <w:r w:rsidR="007752FB" w:rsidRPr="007752FB">
              <w:rPr>
                <w:rFonts w:asciiTheme="majorHAnsi" w:hAnsiTheme="majorHAnsi" w:cstheme="minorHAnsi"/>
                <w:sz w:val="24"/>
              </w:rPr>
              <w:t>wzorowo  planuje pracę i wzorowy jest przebieg tej pracy, pracuje zupełnie samodzielnie,</w:t>
            </w:r>
          </w:p>
          <w:p w:rsidR="007752FB" w:rsidRPr="007752FB" w:rsidRDefault="007752FB" w:rsidP="007752FB">
            <w:pPr>
              <w:rPr>
                <w:rFonts w:asciiTheme="majorHAnsi" w:hAnsiTheme="majorHAnsi" w:cstheme="minorHAnsi"/>
                <w:sz w:val="24"/>
              </w:rPr>
            </w:pPr>
            <w:r w:rsidRPr="007752FB">
              <w:rPr>
                <w:rFonts w:asciiTheme="majorHAnsi" w:hAnsiTheme="majorHAnsi" w:cstheme="minorHAnsi"/>
                <w:sz w:val="24"/>
              </w:rPr>
              <w:t>- samodzielnie i twórczo rozwija swoje uzdolnienia i zainteresowania gastronomią,</w:t>
            </w:r>
          </w:p>
          <w:p w:rsidR="00A718A2" w:rsidRPr="007752FB" w:rsidRDefault="007752FB" w:rsidP="007752FB">
            <w:pPr>
              <w:rPr>
                <w:rFonts w:asciiTheme="majorHAnsi" w:hAnsiTheme="majorHAnsi" w:cstheme="minorHAnsi"/>
                <w:sz w:val="24"/>
              </w:rPr>
            </w:pPr>
            <w:r w:rsidRPr="007752FB">
              <w:rPr>
                <w:rFonts w:asciiTheme="majorHAnsi" w:hAnsiTheme="majorHAnsi" w:cstheme="minorHAnsi"/>
                <w:sz w:val="24"/>
              </w:rPr>
              <w:t>- bierze udział w olimpiadach, konkursach przynajmniej na szczeblu okręgowym.</w:t>
            </w:r>
          </w:p>
          <w:p w:rsidR="00A718A2" w:rsidRPr="007752FB" w:rsidRDefault="00A718A2" w:rsidP="009C0F4D">
            <w:pPr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A718A2" w:rsidRDefault="00A718A2" w:rsidP="00A718A2">
      <w:pPr>
        <w:rPr>
          <w:rFonts w:asciiTheme="majorHAnsi" w:hAnsiTheme="majorHAnsi" w:cstheme="minorHAnsi"/>
        </w:rPr>
      </w:pPr>
    </w:p>
    <w:p w:rsidR="00A718A2" w:rsidRPr="00761640" w:rsidRDefault="00A718A2" w:rsidP="00A718A2">
      <w:pPr>
        <w:rPr>
          <w:rFonts w:asciiTheme="majorHAnsi" w:hAnsiTheme="majorHAnsi" w:cstheme="minorHAnsi"/>
          <w:sz w:val="24"/>
        </w:rPr>
      </w:pPr>
      <w:r w:rsidRPr="00761640">
        <w:rPr>
          <w:rFonts w:asciiTheme="majorHAnsi" w:hAnsiTheme="majorHAnsi" w:cstheme="minorHAnsi"/>
          <w:sz w:val="24"/>
        </w:rPr>
        <w:t xml:space="preserve">Kryteria oceniania z </w:t>
      </w:r>
      <w:r w:rsidR="00FE1BB5">
        <w:rPr>
          <w:rFonts w:asciiTheme="majorHAnsi" w:hAnsiTheme="majorHAnsi" w:cstheme="minorHAnsi"/>
          <w:sz w:val="24"/>
        </w:rPr>
        <w:t>planowanie żywienia i produkcji gastronomicznej</w:t>
      </w:r>
      <w:r w:rsidRPr="00761640">
        <w:rPr>
          <w:rFonts w:asciiTheme="majorHAnsi" w:hAnsiTheme="majorHAnsi" w:cstheme="minorHAnsi"/>
          <w:sz w:val="24"/>
        </w:rPr>
        <w:t xml:space="preserve"> są zgodne ze statutem szkoły. Ocena końcowa jest wystawioną przez nauczyciela. </w:t>
      </w:r>
    </w:p>
    <w:p w:rsidR="007752FB" w:rsidRDefault="007752FB" w:rsidP="007752FB">
      <w:pPr>
        <w:ind w:left="7088"/>
        <w:rPr>
          <w:rFonts w:asciiTheme="majorHAnsi" w:hAnsiTheme="majorHAnsi"/>
          <w:sz w:val="24"/>
          <w:szCs w:val="24"/>
        </w:rPr>
      </w:pPr>
      <w:r w:rsidRPr="007752FB">
        <w:rPr>
          <w:rFonts w:asciiTheme="majorHAnsi" w:hAnsiTheme="majorHAnsi"/>
          <w:sz w:val="32"/>
          <w:szCs w:val="24"/>
        </w:rPr>
        <w:t xml:space="preserve">Grupa 1: </w:t>
      </w: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71767C" w:rsidRDefault="007752FB" w:rsidP="007752FB">
      <w:pPr>
        <w:ind w:left="8256" w:firstLine="3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</w:t>
      </w:r>
    </w:p>
    <w:p w:rsidR="007752FB" w:rsidRDefault="007752FB" w:rsidP="007752FB">
      <w:pPr>
        <w:ind w:left="7088" w:firstLine="384"/>
        <w:rPr>
          <w:rFonts w:asciiTheme="majorHAnsi" w:hAnsiTheme="majorHAnsi"/>
          <w:sz w:val="24"/>
          <w:szCs w:val="24"/>
        </w:rPr>
      </w:pPr>
    </w:p>
    <w:p w:rsidR="007752FB" w:rsidRDefault="007752FB" w:rsidP="007752FB">
      <w:pPr>
        <w:ind w:left="7088"/>
        <w:rPr>
          <w:rFonts w:asciiTheme="majorHAnsi" w:hAnsiTheme="majorHAnsi"/>
          <w:sz w:val="24"/>
          <w:szCs w:val="24"/>
        </w:rPr>
      </w:pPr>
      <w:r w:rsidRPr="007752FB">
        <w:rPr>
          <w:rFonts w:asciiTheme="majorHAnsi" w:hAnsiTheme="majorHAnsi"/>
          <w:sz w:val="32"/>
          <w:szCs w:val="24"/>
        </w:rPr>
        <w:t>Grupa 2:</w:t>
      </w:r>
      <w:r>
        <w:rPr>
          <w:rFonts w:asciiTheme="majorHAnsi" w:hAnsiTheme="majorHAnsi"/>
          <w:sz w:val="24"/>
          <w:szCs w:val="24"/>
        </w:rPr>
        <w:tab/>
        <w:t xml:space="preserve"> 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7752FB" w:rsidRPr="007752FB" w:rsidRDefault="007752FB" w:rsidP="007752FB">
      <w:pPr>
        <w:ind w:left="8256" w:firstLine="3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</w:t>
      </w:r>
    </w:p>
    <w:sectPr w:rsidR="007752FB" w:rsidRPr="007752FB" w:rsidSect="00A718A2">
      <w:pgSz w:w="16838" w:h="11906" w:orient="landscape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71767C"/>
    <w:rsid w:val="00100FAE"/>
    <w:rsid w:val="003329F6"/>
    <w:rsid w:val="0071767C"/>
    <w:rsid w:val="007752FB"/>
    <w:rsid w:val="009127FB"/>
    <w:rsid w:val="00936DDD"/>
    <w:rsid w:val="009C0F4D"/>
    <w:rsid w:val="00A718A2"/>
    <w:rsid w:val="00BC185E"/>
    <w:rsid w:val="00EB1EB8"/>
    <w:rsid w:val="00FE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52F"/>
  </w:style>
  <w:style w:type="paragraph" w:styleId="Nagwek1">
    <w:name w:val="heading 1"/>
    <w:basedOn w:val="normal"/>
    <w:next w:val="normal"/>
    <w:rsid w:val="0071767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7176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7176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7176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71767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7176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71767C"/>
  </w:style>
  <w:style w:type="table" w:customStyle="1" w:styleId="TableNormal">
    <w:name w:val="Table Normal"/>
    <w:rsid w:val="007176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71767C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6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C24AD"/>
    <w:pPr>
      <w:spacing w:after="0" w:line="240" w:lineRule="auto"/>
    </w:pPr>
  </w:style>
  <w:style w:type="paragraph" w:customStyle="1" w:styleId="Zawartotabeli">
    <w:name w:val="Zawartość tabeli"/>
    <w:basedOn w:val="Normalny"/>
    <w:qFormat/>
    <w:rsid w:val="00BE5012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Indeks">
    <w:name w:val="Indeks"/>
    <w:basedOn w:val="Normalny"/>
    <w:qFormat/>
    <w:rsid w:val="00674450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Default">
    <w:name w:val="Default"/>
    <w:rsid w:val="00486A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Podtytu">
    <w:name w:val="Subtitle"/>
    <w:basedOn w:val="normal"/>
    <w:next w:val="normal"/>
    <w:rsid w:val="007176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71767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7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zAb8fPk36UOFnr+TNH2faEmMaA==">AMUW2mXB8GAT5yPZOcmiCfUHNUIN3LKwpi0Zj8A7X24MFOX/acf+7cI7WmVaO8sokSDNFaNZfhhmk7mYvz7zbZAMIA4gvpJjxjP1vCeUX5h7XpTeivPjXOY=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Hołowienko</dc:creator>
  <cp:lastModifiedBy>Magdalena Piskorska</cp:lastModifiedBy>
  <cp:revision>4</cp:revision>
  <dcterms:created xsi:type="dcterms:W3CDTF">2022-11-06T12:07:00Z</dcterms:created>
  <dcterms:modified xsi:type="dcterms:W3CDTF">2022-11-06T12:08:00Z</dcterms:modified>
</cp:coreProperties>
</file>