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8CF" w:rsidRDefault="000E07BC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WYMAGANIA EDUKACYJNE - ETYKA</w:t>
      </w:r>
    </w:p>
    <w:p w:rsidR="006E68CF" w:rsidRDefault="000E07BC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Rok szkolny 2022/23</w:t>
      </w:r>
    </w:p>
    <w:p w:rsidR="006E68CF" w:rsidRDefault="000E07BC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Klasy III Technikum po szkole podstawowej</w:t>
      </w:r>
    </w:p>
    <w:p w:rsidR="006E68CF" w:rsidRDefault="006E68CF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6E68CF" w:rsidRDefault="000E07BC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Nr programu CKZIU</w:t>
      </w:r>
      <w:r>
        <w:rPr>
          <w:rFonts w:ascii="Cambria" w:eastAsia="Cambria" w:hAnsi="Cambria" w:cs="Cambria"/>
          <w:b/>
        </w:rPr>
        <w:t>-ETYKA-2022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Nazwa programu-„Życie szczęśliwe” Program nauczania etyki dla klasy trzeciej technikum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Nauczyciel - Grzegorz Wiończyk</w:t>
      </w:r>
    </w:p>
    <w:p w:rsidR="006E68CF" w:rsidRDefault="006E68CF">
      <w:pPr>
        <w:spacing w:after="0"/>
        <w:jc w:val="both"/>
        <w:rPr>
          <w:rFonts w:ascii="Cambria" w:eastAsia="Cambria" w:hAnsi="Cambria" w:cs="Cambria"/>
          <w:b/>
        </w:rPr>
      </w:pPr>
    </w:p>
    <w:p w:rsidR="006E68CF" w:rsidRDefault="006E68CF">
      <w:pPr>
        <w:spacing w:after="0"/>
        <w:jc w:val="both"/>
        <w:rPr>
          <w:rFonts w:ascii="Cambria" w:eastAsia="Cambria" w:hAnsi="Cambria" w:cs="Cambria"/>
          <w:b/>
        </w:rPr>
      </w:pPr>
    </w:p>
    <w:p w:rsidR="006E68CF" w:rsidRDefault="000E07BC">
      <w:pPr>
        <w:spacing w:after="0"/>
        <w:jc w:val="both"/>
        <w:rPr>
          <w:rFonts w:ascii="Cambria" w:eastAsia="Cambria" w:hAnsi="Cambria" w:cs="Cambria"/>
          <w:b/>
          <w:sz w:val="24"/>
          <w:szCs w:val="24"/>
          <w:u w:val="single"/>
        </w:rPr>
      </w:pPr>
      <w:r>
        <w:rPr>
          <w:rFonts w:ascii="Cambria" w:eastAsia="Cambria" w:hAnsi="Cambria" w:cs="Cambria"/>
          <w:b/>
          <w:sz w:val="24"/>
          <w:szCs w:val="24"/>
          <w:u w:val="single"/>
        </w:rPr>
        <w:t xml:space="preserve"> Wymagania na poszczególne oceny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celująca (6)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pełnym stopniu opanował zagadnienia określone w podstawie programowej, a jego wiedza i umiejętności często wykraczają poza te wymagania;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i poprawnie operuje faktografią i terminolog</w:t>
      </w:r>
      <w:r>
        <w:rPr>
          <w:rFonts w:ascii="Cambria" w:eastAsia="Cambria" w:hAnsi="Cambria" w:cs="Cambria"/>
          <w:sz w:val="20"/>
          <w:szCs w:val="20"/>
        </w:rPr>
        <w:t>ią, wraz z treściami znacznie wykraczającymi poza program nauczania;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trafnie sytuuje i synchronizuje wydarzenia w czasie i przestrzeni;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związki i zależności między zjawiskami z różnych dziedzin życia (polityka, społeczeństwo, gospodarka, kult</w:t>
      </w:r>
      <w:r>
        <w:rPr>
          <w:rFonts w:ascii="Cambria" w:eastAsia="Cambria" w:hAnsi="Cambria" w:cs="Cambria"/>
          <w:sz w:val="20"/>
          <w:szCs w:val="20"/>
        </w:rPr>
        <w:t>ura);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samodzielnością i wnikliwością w selekcjonowaniu i interpretacji wydarzeń, zjawisk i procesów;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prezentuje problemy, procesy i zjawiska w szerokim kontekście;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samodzielnie formułować wnioski, porównywać i oceniać postaci, zj</w:t>
      </w:r>
      <w:r>
        <w:rPr>
          <w:rFonts w:ascii="Cambria" w:eastAsia="Cambria" w:hAnsi="Cambria" w:cs="Cambria"/>
          <w:sz w:val="20"/>
          <w:szCs w:val="20"/>
        </w:rPr>
        <w:t xml:space="preserve">awiska </w:t>
      </w:r>
      <w:r>
        <w:rPr>
          <w:rFonts w:ascii="Cambria" w:eastAsia="Cambria" w:hAnsi="Cambria" w:cs="Cambria"/>
          <w:sz w:val="20"/>
          <w:szCs w:val="20"/>
        </w:rPr>
        <w:br/>
        <w:t>i wydarzenia;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przemyślany i wskazujący na rozumienie problemu prezentuje i uzasadnia swoje stanowisko;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odnieść się krytycznie do ocen i opinii innych ludzi;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i w przemyślany sposób integruje wiedzę i umiejętności z różnych źródeł.</w:t>
      </w:r>
    </w:p>
    <w:p w:rsidR="006E68CF" w:rsidRDefault="006E68CF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6E68CF" w:rsidRDefault="000E07BC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bardzo dobra (5)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wiedzą i umiejętnościami ujętymi w podstawie programowej;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bezbłędnie posługuje się faktografią i terminologią;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</w:t>
      </w:r>
      <w:r>
        <w:rPr>
          <w:rFonts w:ascii="Cambria" w:eastAsia="Cambria" w:hAnsi="Cambria" w:cs="Cambria"/>
          <w:sz w:val="20"/>
          <w:szCs w:val="20"/>
        </w:rPr>
        <w:t>ie lokalizuje wydarzenia w czasie i przestrzeni;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pełny, rzetelny i wnikliwy analizuje i interpretuje wydarzenia, zjawiska i procesy oraz podejmuje próby samodzielnego oceniania i wnioskowania;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umiejętnie stosuje argumentację i doszukuje się analogii w omawianiu wydarzeń, zjawisk </w:t>
      </w:r>
      <w:r>
        <w:rPr>
          <w:rFonts w:ascii="Cambria" w:eastAsia="Cambria" w:hAnsi="Cambria" w:cs="Cambria"/>
          <w:sz w:val="20"/>
          <w:szCs w:val="20"/>
        </w:rPr>
        <w:br/>
        <w:t>i procesów;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podejmuje działania zmierzające do poszerzenia i pogłębienia swojej wiedzy;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sumiennie wywiązuje się ze stawianych przed nim zadań, także </w:t>
      </w:r>
      <w:r>
        <w:rPr>
          <w:rFonts w:ascii="Cambria" w:eastAsia="Cambria" w:hAnsi="Cambria" w:cs="Cambria"/>
          <w:sz w:val="20"/>
          <w:szCs w:val="20"/>
        </w:rPr>
        <w:t>dodatkowych;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konsekwentnie wykonuje polecenia i pełni funkcję lidera, przypominając innym członkom grupy o zadaniach do wykonania oraz wspierając ich wysiłki;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wnosi pozytywny wkład w pracę zespołu poprzez przestrzeganie zasad współp</w:t>
      </w:r>
      <w:r>
        <w:rPr>
          <w:rFonts w:ascii="Cambria" w:eastAsia="Cambria" w:hAnsi="Cambria" w:cs="Cambria"/>
          <w:sz w:val="20"/>
          <w:szCs w:val="20"/>
        </w:rPr>
        <w:t xml:space="preserve">racy </w:t>
      </w:r>
      <w:r>
        <w:rPr>
          <w:rFonts w:ascii="Cambria" w:eastAsia="Cambria" w:hAnsi="Cambria" w:cs="Cambria"/>
          <w:sz w:val="20"/>
          <w:szCs w:val="20"/>
        </w:rPr>
        <w:br/>
        <w:t>i okazywanie szacunku kolegom i ich pomysłom.</w:t>
      </w:r>
    </w:p>
    <w:p w:rsidR="006E68CF" w:rsidRDefault="006E68CF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6E68CF" w:rsidRDefault="000E07BC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dobra (4)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zasadzie poprawnie stosuje pojęcia i terminy historyczne oraz umiejscawia wydarzenia </w:t>
      </w:r>
      <w:r>
        <w:rPr>
          <w:rFonts w:ascii="Cambria" w:eastAsia="Cambria" w:hAnsi="Cambria" w:cs="Cambria"/>
          <w:sz w:val="20"/>
          <w:szCs w:val="20"/>
        </w:rPr>
        <w:br/>
        <w:t>w czasie i przestrzeni;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lastRenderedPageBreak/>
        <w:t xml:space="preserve">– w </w:t>
      </w:r>
      <w:r>
        <w:rPr>
          <w:rFonts w:ascii="Cambria" w:eastAsia="Cambria" w:hAnsi="Cambria" w:cs="Cambria"/>
          <w:sz w:val="20"/>
          <w:szCs w:val="20"/>
        </w:rPr>
        <w:t>sposób powierzchowny dostrzega związki i zależności między faktami i wydarzeniami oraz dokonuje analizy i syntezy omawianych zjawisk i procesów;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logicznie, ale nie w pełni samodzielnie, formułować oceny i wnioski;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interpretuje wydarzenia, zjawi</w:t>
      </w:r>
      <w:r>
        <w:rPr>
          <w:rFonts w:ascii="Cambria" w:eastAsia="Cambria" w:hAnsi="Cambria" w:cs="Cambria"/>
          <w:sz w:val="20"/>
          <w:szCs w:val="20"/>
        </w:rPr>
        <w:t>ska i procesy historyczne w sposób odtwórczy;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stara się być aktywnym na zajęciach;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podejmuje się stawianych przed nim zadań i poprawnie się z nich wywiązuje;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koncentruje się na wyznaczonych zadaniach, wykonuje je terminowo </w:t>
      </w:r>
      <w:r>
        <w:rPr>
          <w:rFonts w:ascii="Cambria" w:eastAsia="Cambria" w:hAnsi="Cambria" w:cs="Cambria"/>
          <w:sz w:val="20"/>
          <w:szCs w:val="20"/>
        </w:rPr>
        <w:br/>
        <w:t>i z na</w:t>
      </w:r>
      <w:r>
        <w:rPr>
          <w:rFonts w:ascii="Cambria" w:eastAsia="Cambria" w:hAnsi="Cambria" w:cs="Cambria"/>
          <w:sz w:val="20"/>
          <w:szCs w:val="20"/>
        </w:rPr>
        <w:t>leżytą starannością;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zwykle szanuje poglądy i zdanie innych i jest zdolny do kompromisu.</w:t>
      </w:r>
    </w:p>
    <w:p w:rsidR="006E68CF" w:rsidRDefault="006E68CF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6E68CF" w:rsidRDefault="000E07BC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dostateczna (3)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ograniczonym zakresie i z błędami posługuje się faktografią i termino</w:t>
      </w:r>
      <w:r>
        <w:rPr>
          <w:rFonts w:ascii="Cambria" w:eastAsia="Cambria" w:hAnsi="Cambria" w:cs="Cambria"/>
          <w:sz w:val="20"/>
          <w:szCs w:val="20"/>
        </w:rPr>
        <w:t>logią oraz lokalizuje wydarzenia w czasie i przestrzeni;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zasadnicze zależności przyczynowo–skutkowe;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niewielkim zakresie i w pełni poprawnie wnioskuje i ocenia wydarzenia, zjawiska i procesy;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stara się wykonać poleceni</w:t>
      </w:r>
      <w:r>
        <w:rPr>
          <w:rFonts w:ascii="Cambria" w:eastAsia="Cambria" w:hAnsi="Cambria" w:cs="Cambria"/>
          <w:sz w:val="20"/>
          <w:szCs w:val="20"/>
        </w:rPr>
        <w:t xml:space="preserve">a na czas, ale czyni to powierzchownie </w:t>
      </w:r>
      <w:r>
        <w:rPr>
          <w:rFonts w:ascii="Cambria" w:eastAsia="Cambria" w:hAnsi="Cambria" w:cs="Cambria"/>
          <w:sz w:val="20"/>
          <w:szCs w:val="20"/>
        </w:rPr>
        <w:br/>
        <w:t>i niestarannie;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aktywność pod wpływem perswazji innych członków grupy.</w:t>
      </w:r>
    </w:p>
    <w:p w:rsidR="006E68CF" w:rsidRDefault="006E68CF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6E68CF" w:rsidRDefault="000E07BC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dopuszczająca (2)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mimo wyraźnych braków w wiedzy potrafi odtworzyć wiadomości konieczne, istotne dla dalszego kształcenia;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niewielką znajomością faktografii i terminologii oraz w bardzo ograniczonym zakresie i z licznymi błędami  lokalizuje fakty w czasie i</w:t>
      </w:r>
      <w:r>
        <w:rPr>
          <w:rFonts w:ascii="Cambria" w:eastAsia="Cambria" w:hAnsi="Cambria" w:cs="Cambria"/>
          <w:sz w:val="20"/>
          <w:szCs w:val="20"/>
        </w:rPr>
        <w:t xml:space="preserve"> przestrzeni;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 pomocą nauczyciela formułuje powierzchowne wnioski i oceny;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wykonuje tylko część powierzonych mu zadań;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niechętnie angażuje się w pracę grupy, odrywając się od powierzonych zadań i nie przestrzegając zasad współpra</w:t>
      </w:r>
      <w:r>
        <w:rPr>
          <w:rFonts w:ascii="Cambria" w:eastAsia="Cambria" w:hAnsi="Cambria" w:cs="Cambria"/>
          <w:sz w:val="20"/>
          <w:szCs w:val="20"/>
        </w:rPr>
        <w:t>cy.</w:t>
      </w:r>
    </w:p>
    <w:p w:rsidR="006E68CF" w:rsidRDefault="006E68CF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6E68CF" w:rsidRDefault="000E07BC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niedostateczna (1)</w:t>
      </w:r>
    </w:p>
    <w:p w:rsidR="006E68CF" w:rsidRDefault="006E68CF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braki w opanowaniu podstawowej faktografii i terminologii;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umiejscowić wydarzeń w czasie i przestrzeni oraz wskazać związków między omawianymi faktami i wydarzeniami;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podejmuje prób wnioskowania i oceniania lub czyni to nieumiejętnie i z poważnymi błędami;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pracować w zespole, przeszkadza tym, którzy starają się pracować, nie wykonuje zadanej pracy, nie stara się o potrzebne materiały;</w:t>
      </w:r>
    </w:p>
    <w:p w:rsidR="006E68CF" w:rsidRDefault="000E07BC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nie angażuje </w:t>
      </w:r>
      <w:r>
        <w:rPr>
          <w:rFonts w:ascii="Cambria" w:eastAsia="Cambria" w:hAnsi="Cambria" w:cs="Cambria"/>
          <w:sz w:val="20"/>
          <w:szCs w:val="20"/>
        </w:rPr>
        <w:t>się w działania grupy nawet pod presją jej członków.</w:t>
      </w:r>
    </w:p>
    <w:p w:rsidR="006E68CF" w:rsidRDefault="006E68CF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6E68CF" w:rsidRDefault="000E07BC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ZAKRES MATERIAŁU </w:t>
      </w:r>
    </w:p>
    <w:p w:rsidR="006E68CF" w:rsidRDefault="006E68CF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68"/>
        <w:gridCol w:w="6994"/>
      </w:tblGrid>
      <w:tr w:rsidR="006E68CF">
        <w:trPr>
          <w:cantSplit/>
          <w:tblHeader/>
        </w:trPr>
        <w:tc>
          <w:tcPr>
            <w:tcW w:w="2068" w:type="dxa"/>
            <w:shd w:val="clear" w:color="auto" w:fill="auto"/>
          </w:tcPr>
          <w:p w:rsidR="006E68CF" w:rsidRDefault="000E07BC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Dział</w:t>
            </w:r>
          </w:p>
        </w:tc>
        <w:tc>
          <w:tcPr>
            <w:tcW w:w="6994" w:type="dxa"/>
            <w:shd w:val="clear" w:color="auto" w:fill="auto"/>
          </w:tcPr>
          <w:p w:rsidR="006E68CF" w:rsidRDefault="000E07BC">
            <w:pPr>
              <w:spacing w:after="0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Uczeń:</w:t>
            </w:r>
          </w:p>
        </w:tc>
      </w:tr>
      <w:tr w:rsidR="006E68CF">
        <w:trPr>
          <w:cantSplit/>
          <w:trHeight w:val="3015"/>
          <w:tblHeader/>
        </w:trPr>
        <w:tc>
          <w:tcPr>
            <w:tcW w:w="2068" w:type="dxa"/>
            <w:shd w:val="clear" w:color="auto" w:fill="auto"/>
          </w:tcPr>
          <w:p w:rsidR="006E68CF" w:rsidRDefault="000E07BC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ETYKA SPOŁECZNA I POLITYCZNA </w:t>
            </w:r>
          </w:p>
        </w:tc>
        <w:tc>
          <w:tcPr>
            <w:tcW w:w="6994" w:type="dxa"/>
            <w:shd w:val="clear" w:color="auto" w:fill="auto"/>
          </w:tcPr>
          <w:p w:rsidR="006E68CF" w:rsidRDefault="000E07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i analizuje problem sensu życia w kontekście klasycznego pytania etycznego: „jak należy żyć?”;</w:t>
            </w:r>
          </w:p>
          <w:p w:rsidR="006E68CF" w:rsidRDefault="000E07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i analizuje problem szczęścia, rozważa relację szczęścia do moralności;</w:t>
            </w:r>
          </w:p>
          <w:p w:rsidR="006E68CF" w:rsidRDefault="000E07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i analizuje moralne aspekty przyjaźni, charakteryzuje przyjaźń jako relację międzyosobową, ocenia wartość przyjaźni;</w:t>
            </w:r>
          </w:p>
          <w:p w:rsidR="006E68CF" w:rsidRDefault="000E07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identyfikuje i analizuje moralne aspekty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miłości, charakteryzuje miłość jako relację międzyosobową, rozważa relację miłości do moralności;</w:t>
            </w:r>
          </w:p>
          <w:p w:rsidR="006E68CF" w:rsidRDefault="000E07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i analizuje moralne aspekty ludzkiej seksualności, rozpoznaje biologiczne, psychiczne, społeczne i kulturowe uwarunkowania ludzkiej seksualności,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 formułuje ocenę moralną różnych zachowań seksualnych;</w:t>
            </w:r>
          </w:p>
          <w:p w:rsidR="006E68CF" w:rsidRDefault="000E07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podaje przykłady działań, które są wyrazem troski o własne zdrowie i życie; wyjaśnia, dlaczego należy odnosić się z szacunkiem do własnego ciała;</w:t>
            </w:r>
          </w:p>
          <w:p w:rsidR="006E68CF" w:rsidRDefault="000E07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analizuje problem stosowania środków psychoaktywnych i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formułuje ocenę moralną dotyczącą tego typu działań (m.in. na przykładzie skutków ich stosowania przez uczestników ruchu drogowego);</w:t>
            </w:r>
          </w:p>
          <w:p w:rsidR="006E68CF" w:rsidRDefault="000E07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i analizuje moralne aspekty życia rodzinnego, zna i porównuje różne historyczne i kulturowe modele rodziny, wy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jaśnia znaczenie relacji rodzinnych w kontekście rozwoju moralnego człowieka, ocenia wartość rodziny;</w:t>
            </w:r>
          </w:p>
          <w:p w:rsidR="006E68CF" w:rsidRDefault="000E07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wyjaśnia, dlaczego człowiekowi należy okazywać szacunek; kształtuje postawę szacunku wobec każdego człowieka;</w:t>
            </w:r>
          </w:p>
          <w:p w:rsidR="006E68CF" w:rsidRDefault="000E07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wyjaśnia, na czym polega autonomia człowieka, podaje przykłady postaw autonomicznych i nieautonomicznych;</w:t>
            </w:r>
          </w:p>
          <w:p w:rsidR="006E68CF" w:rsidRDefault="000E07B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analizuje fenomen śmierci, rozpoznaje biologiczne, psychiczne, społeczno--kulturowe aspekty śmierci i umierania.</w:t>
            </w:r>
          </w:p>
        </w:tc>
      </w:tr>
      <w:tr w:rsidR="006E68CF">
        <w:trPr>
          <w:cantSplit/>
          <w:tblHeader/>
        </w:trPr>
        <w:tc>
          <w:tcPr>
            <w:tcW w:w="2068" w:type="dxa"/>
          </w:tcPr>
          <w:p w:rsidR="006E68CF" w:rsidRDefault="000E07BC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BIOETYKA</w:t>
            </w:r>
          </w:p>
        </w:tc>
        <w:tc>
          <w:tcPr>
            <w:tcW w:w="6994" w:type="dxa"/>
            <w:shd w:val="clear" w:color="auto" w:fill="auto"/>
          </w:tcPr>
          <w:p w:rsidR="006E68CF" w:rsidRDefault="000E07B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Uczeń przedstawia zagadnienia związane z </w:t>
            </w:r>
          </w:p>
          <w:p w:rsidR="006E68CF" w:rsidRDefault="000E07B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początkiem ludzkiego życia (np. sztuczne zapłodnienie, aborcja);</w:t>
            </w:r>
          </w:p>
          <w:p w:rsidR="006E68CF" w:rsidRDefault="000E07B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trwaniem i rozwojem ludzkiego życia (np. transplantacje, inżynieria genetyczna– klonowanie); końcem ludzkiego życia (np. uporczywa terapia, opieka pa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liatywna, eutanazja,samobójstwo).</w:t>
            </w:r>
          </w:p>
          <w:p w:rsidR="006E68CF" w:rsidRDefault="006E6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</w:p>
        </w:tc>
      </w:tr>
    </w:tbl>
    <w:p w:rsidR="006E68CF" w:rsidRDefault="006E68CF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6E68CF" w:rsidRDefault="006E68CF">
      <w:pPr>
        <w:rPr>
          <w:rFonts w:ascii="Cambria" w:eastAsia="Cambria" w:hAnsi="Cambria" w:cs="Cambria"/>
          <w:sz w:val="20"/>
          <w:szCs w:val="20"/>
        </w:rPr>
      </w:pPr>
    </w:p>
    <w:p w:rsidR="006E68CF" w:rsidRDefault="000E07BC">
      <w:pPr>
        <w:rPr>
          <w:rFonts w:ascii="Cambria" w:eastAsia="Cambria" w:hAnsi="Cambria" w:cs="Cambria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Cambria" w:eastAsia="Cambria" w:hAnsi="Cambria" w:cs="Cambria"/>
          <w:b/>
          <w:sz w:val="20"/>
          <w:szCs w:val="20"/>
        </w:rPr>
        <w:t>Wymagania edukacyjne są zgodne ze Statutem szkoły. Ocena roczna jest wystawiana przez nauczyciela.</w:t>
      </w:r>
    </w:p>
    <w:p w:rsidR="006E68CF" w:rsidRDefault="000E07BC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                                                                               Podpis nauczyciela:……………………</w:t>
      </w:r>
    </w:p>
    <w:sectPr w:rsidR="006E68CF" w:rsidSect="006E68C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40A3C"/>
    <w:multiLevelType w:val="multilevel"/>
    <w:tmpl w:val="B72828BE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79F56A0"/>
    <w:multiLevelType w:val="multilevel"/>
    <w:tmpl w:val="EE7CA4C6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E68CF"/>
    <w:rsid w:val="000E07BC"/>
    <w:rsid w:val="006E6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03A"/>
    <w:rPr>
      <w:rFonts w:cs="Times New Roman"/>
    </w:rPr>
  </w:style>
  <w:style w:type="paragraph" w:styleId="Nagwek1">
    <w:name w:val="heading 1"/>
    <w:basedOn w:val="normal"/>
    <w:next w:val="normal"/>
    <w:rsid w:val="006E68C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6E68C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6E68C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6E68C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6E68CF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rsid w:val="006E68C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6E68CF"/>
  </w:style>
  <w:style w:type="table" w:customStyle="1" w:styleId="TableNormal">
    <w:name w:val="Table Normal"/>
    <w:rsid w:val="006E68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6E68C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elaszerokaNormalny">
    <w:name w:val="Tabela szeroka Normalny"/>
    <w:basedOn w:val="Tekstpodstawowy"/>
    <w:qFormat/>
    <w:rsid w:val="00197F91"/>
    <w:pPr>
      <w:suppressAutoHyphens/>
      <w:spacing w:after="0"/>
      <w:textboxTightWrap w:val="allLines"/>
    </w:pPr>
    <w:rPr>
      <w:rFonts w:ascii="Cambria" w:hAnsi="Cambria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F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F9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D37C8"/>
    <w:pPr>
      <w:ind w:left="720"/>
      <w:contextualSpacing/>
    </w:pPr>
  </w:style>
  <w:style w:type="paragraph" w:styleId="Podtytu">
    <w:name w:val="Subtitle"/>
    <w:basedOn w:val="normal"/>
    <w:next w:val="normal"/>
    <w:rsid w:val="006E68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E68C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bLscuibzodTqoagXpy5ff5+XQw==">AMUW2mV/JA4/k0NE3KbTc32b+WCvOIQrtToghYxtxrDYsGvzuBvVbJHxmc0JarfzEZzqifIObHLujH92Bn2bAJ9RE9GKNAH7edrxS7SnBzckSYJVv+t4czKXp98h8GKDvYdNy2tXH8v+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5820</Characters>
  <Application>Microsoft Office Word</Application>
  <DocSecurity>0</DocSecurity>
  <Lines>48</Lines>
  <Paragraphs>13</Paragraphs>
  <ScaleCrop>false</ScaleCrop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Szaniawska</dc:creator>
  <cp:lastModifiedBy>hp6gen</cp:lastModifiedBy>
  <cp:revision>2</cp:revision>
  <dcterms:created xsi:type="dcterms:W3CDTF">2021-09-26T17:09:00Z</dcterms:created>
  <dcterms:modified xsi:type="dcterms:W3CDTF">2022-11-14T08:11:00Z</dcterms:modified>
</cp:coreProperties>
</file>