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E" w:rsidRDefault="007946BE" w:rsidP="007946BE">
      <w:pPr>
        <w:jc w:val="center"/>
        <w:rPr>
          <w:rFonts w:hint="eastAsia"/>
          <w:b/>
        </w:rPr>
      </w:pPr>
      <w:r w:rsidRPr="00E22C57">
        <w:rPr>
          <w:b/>
        </w:rPr>
        <w:t>Wymagania edukacyjne dla uczniów kla</w:t>
      </w:r>
      <w:r>
        <w:rPr>
          <w:b/>
        </w:rPr>
        <w:t>sy 1 HT</w:t>
      </w:r>
    </w:p>
    <w:p w:rsidR="007946BE" w:rsidRPr="00E22C57" w:rsidRDefault="007946BE" w:rsidP="007946BE">
      <w:pPr>
        <w:jc w:val="center"/>
        <w:rPr>
          <w:rFonts w:hint="eastAsia"/>
          <w:b/>
        </w:rPr>
      </w:pPr>
    </w:p>
    <w:p w:rsidR="007946BE" w:rsidRPr="000155A7" w:rsidRDefault="007946BE" w:rsidP="007946BE">
      <w:pPr>
        <w:rPr>
          <w:rFonts w:hint="eastAsia"/>
          <w:u w:val="single"/>
        </w:rPr>
      </w:pPr>
      <w:r>
        <w:t xml:space="preserve">Przedmiot: </w:t>
      </w:r>
      <w:r w:rsidR="00DC25BE" w:rsidRPr="000155A7">
        <w:rPr>
          <w:u w:val="single"/>
        </w:rPr>
        <w:t>ORGANIZACJA IMPREZ I USŁUG TURYSTYCZNYCH</w:t>
      </w:r>
    </w:p>
    <w:p w:rsidR="007946BE" w:rsidRDefault="007946BE" w:rsidP="007946BE">
      <w:pPr>
        <w:rPr>
          <w:rFonts w:hint="eastAsia"/>
        </w:rPr>
      </w:pPr>
      <w:r>
        <w:t>Nr programu nauczania</w:t>
      </w:r>
      <w:r w:rsidR="000155A7">
        <w:t xml:space="preserve">: </w:t>
      </w:r>
      <w:r w:rsidR="000155A7" w:rsidRPr="000155A7">
        <w:rPr>
          <w:rFonts w:hint="eastAsia"/>
        </w:rPr>
        <w:t>ZSE-TTOT-422104-2021</w:t>
      </w:r>
    </w:p>
    <w:p w:rsidR="007946BE" w:rsidRDefault="007946BE" w:rsidP="007946BE">
      <w:pPr>
        <w:rPr>
          <w:rFonts w:hint="eastAsia"/>
        </w:rPr>
      </w:pPr>
      <w:r>
        <w:t>Nazwa programu</w:t>
      </w:r>
      <w:r w:rsidR="00A14C91">
        <w:t>:</w:t>
      </w:r>
    </w:p>
    <w:p w:rsidR="00A14C91" w:rsidRPr="006B6D49" w:rsidRDefault="00A14C91" w:rsidP="00A14C9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rPr>
          <w:rFonts w:ascii="Times New Roman" w:eastAsia="Arial" w:hAnsi="Times New Roman" w:cs="Times New Roman"/>
          <w:lang w:eastAsia="pl-PL"/>
        </w:rPr>
      </w:pPr>
      <w:r w:rsidRPr="006B6D49">
        <w:rPr>
          <w:rFonts w:ascii="Times New Roman" w:eastAsia="Arial" w:hAnsi="Times New Roman" w:cs="Times New Roman"/>
          <w:lang w:eastAsia="pl-PL"/>
        </w:rPr>
        <w:t>Program nauczania zawodu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t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echnik organizacji turystyki</w:t>
      </w:r>
      <w:r>
        <w:rPr>
          <w:rFonts w:ascii="Times New Roman" w:eastAsia="Arial" w:hAnsi="Times New Roman" w:cs="Times New Roman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lang w:eastAsia="pl-PL"/>
        </w:rPr>
        <w:t>p</w:t>
      </w:r>
      <w:r w:rsidRPr="006B6D49">
        <w:rPr>
          <w:rFonts w:ascii="Times New Roman" w:eastAsia="Arial" w:hAnsi="Times New Roman" w:cs="Times New Roman"/>
          <w:color w:val="000000"/>
          <w:lang w:eastAsia="pl-PL"/>
        </w:rPr>
        <w:t>o szkole podstawowej</w:t>
      </w:r>
      <w:r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:rsidR="007946BE" w:rsidRDefault="007946BE" w:rsidP="007946BE">
      <w:pPr>
        <w:rPr>
          <w:rFonts w:hint="eastAsia"/>
        </w:rPr>
      </w:pPr>
      <w:r>
        <w:t>Podręcznik</w:t>
      </w:r>
      <w:r w:rsidR="00A14C91">
        <w:t>i:</w:t>
      </w:r>
    </w:p>
    <w:p w:rsidR="00A14C91" w:rsidRDefault="004A1078" w:rsidP="007946BE">
      <w:pPr>
        <w:rPr>
          <w:rFonts w:hint="eastAsia"/>
        </w:rPr>
      </w:pPr>
      <w:r>
        <w:t>Turystyka. Tom V. Organizacja imprez i usług turystycznych. Podręcznik część 1. (Autorzy: Iwona Michniewicz, Maria Peć)</w:t>
      </w:r>
    </w:p>
    <w:p w:rsidR="004A1078" w:rsidRDefault="004A1078" w:rsidP="004A1078">
      <w:pPr>
        <w:rPr>
          <w:rFonts w:hint="eastAsia"/>
        </w:rPr>
      </w:pPr>
      <w:r>
        <w:t>Turystyka. Tom V. Organizacja imprez i usług turystycznych. Podręcznik część 2. (Autorzy: Iwona Michniewicz, Maria Peć)</w:t>
      </w:r>
    </w:p>
    <w:p w:rsidR="001E37F1" w:rsidRDefault="001E37F1" w:rsidP="001E37F1">
      <w:pPr>
        <w:rPr>
          <w:rFonts w:hint="eastAsia"/>
        </w:rPr>
      </w:pPr>
      <w:r>
        <w:t xml:space="preserve">Nauczyciel: Jakub </w:t>
      </w:r>
      <w:proofErr w:type="spellStart"/>
      <w:r>
        <w:t>Prajsnar</w:t>
      </w:r>
      <w:proofErr w:type="spellEnd"/>
    </w:p>
    <w:p w:rsidR="007946BE" w:rsidRDefault="007946BE" w:rsidP="007946BE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5614"/>
      </w:tblGrid>
      <w:tr w:rsidR="009E1B0B" w:rsidTr="00FD52CB"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B0B" w:rsidRDefault="009E1B0B" w:rsidP="001C57E9">
            <w:pPr>
              <w:rPr>
                <w:rFonts w:ascii="Times New Roman" w:eastAsia="Times New Roman" w:hAnsi="Times New Roman"/>
              </w:rPr>
            </w:pPr>
            <w:r>
              <w:t>Wymagania na ocenę dopuszczającą</w:t>
            </w:r>
          </w:p>
          <w:p w:rsidR="009E1B0B" w:rsidRDefault="009E1B0B" w:rsidP="001C57E9">
            <w:pPr>
              <w:rPr>
                <w:rFonts w:hint="eastAsia"/>
              </w:rPr>
            </w:pPr>
          </w:p>
        </w:tc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B0B" w:rsidRDefault="009E1B0B" w:rsidP="001C57E9">
            <w:pPr>
              <w:pStyle w:val="Zawartotabeli"/>
            </w:pPr>
            <w:r>
              <w:t>Uczeń na ocenę dopuszczającą powinien:</w:t>
            </w:r>
          </w:p>
          <w:p w:rsidR="00C5689D" w:rsidRDefault="00C5689D" w:rsidP="001C57E9">
            <w:pPr>
              <w:pStyle w:val="Zawartotabeli"/>
            </w:pPr>
          </w:p>
          <w:p w:rsidR="00C5689D" w:rsidRPr="0092716C" w:rsidRDefault="00C5689D" w:rsidP="00C5689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wymienia środki ochrony indywidualnej i zbiorowej podczas wykonywania czynności zawodowych</w:t>
            </w:r>
          </w:p>
          <w:p w:rsidR="00C5689D" w:rsidRPr="0092716C" w:rsidRDefault="00C5689D" w:rsidP="00C5689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uregulowania prawne mające zastosowanie podczas wykonywania zadań zawodowych w turystyce</w:t>
            </w:r>
          </w:p>
          <w:p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organizacji stanowiska pracy w zakresie ergonomii oraz przepisów bezpieczeństwa i higieny pracy, ochrony przeciwpożarowej i ochrony środowiska</w:t>
            </w:r>
          </w:p>
          <w:p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procedury udzielania pierwszej pomocy</w:t>
            </w:r>
          </w:p>
          <w:p w:rsidR="00C5689D" w:rsidRPr="0092716C" w:rsidRDefault="00C5689D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prawa i obowiązki pracownika i pracodawcy w zakresie bezpieczeństwa i higieny pracy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bazy noclegowej</w:t>
            </w:r>
          </w:p>
          <w:p w:rsidR="00C5689D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elementy cyklu obsługi gościa hotelowego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określić rodzaje środków transportu turystycznego oraz warunki przewozu </w:t>
            </w:r>
          </w:p>
          <w:p w:rsidR="009F60CA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dokumenty przewozowe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gości korzystających z usług żywieniowych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rodzaje posiłków w gastronomii hotelowej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ubezpieczeń w turystyce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wymienić rodzaje biur podróży 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odczytać schemat organizacyjny biura podróży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stanowiska pracy i strukturę biura podróży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pracowników obsługi turystycznej</w:t>
            </w:r>
          </w:p>
          <w:p w:rsidR="009F60CA" w:rsidRPr="0092716C" w:rsidRDefault="009F60CA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imprez turystycznych</w:t>
            </w:r>
          </w:p>
          <w:p w:rsidR="009F60CA" w:rsidRPr="0092716C" w:rsidRDefault="009F60CA" w:rsidP="009F60C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rodzaje programów imprez turystycznych</w:t>
            </w:r>
          </w:p>
          <w:p w:rsidR="00BF3067" w:rsidRPr="0092716C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wymienić ogólne zasady programowania imprez turystycznych </w:t>
            </w:r>
          </w:p>
          <w:p w:rsidR="00BF3067" w:rsidRPr="00143726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etapy programowania</w:t>
            </w:r>
          </w:p>
          <w:p w:rsidR="00143726" w:rsidRPr="00143726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różnice pomiędzy programem ramowym a szczegółowym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opracować program imprezy turystycznej</w:t>
            </w:r>
          </w:p>
          <w:p w:rsidR="00BF3067" w:rsidRPr="0092716C" w:rsidRDefault="00BF3067" w:rsidP="0092716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wykorzystać zasady programowania imprez turystycznych</w:t>
            </w:r>
          </w:p>
          <w:p w:rsidR="00BF3067" w:rsidRPr="0092716C" w:rsidRDefault="00BF3067" w:rsidP="00BF3067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dostosować program imprezy do potrzeb i wymagań </w:t>
            </w: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lastRenderedPageBreak/>
              <w:t>klientów</w:t>
            </w:r>
          </w:p>
          <w:p w:rsidR="009E1B0B" w:rsidRPr="0092716C" w:rsidRDefault="009E1B0B" w:rsidP="0092716C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92716C">
              <w:rPr>
                <w:rFonts w:ascii="Times New Roman" w:eastAsia="Times New Roman" w:hAnsi="Times New Roman"/>
              </w:rPr>
              <w:t xml:space="preserve">czytać ze zrozumieniem </w:t>
            </w:r>
            <w:r w:rsidR="004536B6" w:rsidRPr="0092716C">
              <w:rPr>
                <w:rFonts w:ascii="Times New Roman" w:eastAsia="Times New Roman" w:hAnsi="Times New Roman"/>
              </w:rPr>
              <w:t>branżowe</w:t>
            </w:r>
            <w:r w:rsidRPr="0092716C">
              <w:rPr>
                <w:rFonts w:ascii="Times New Roman" w:eastAsia="Times New Roman" w:hAnsi="Times New Roman"/>
              </w:rPr>
              <w:t xml:space="preserve"> materiały źródł</w:t>
            </w:r>
            <w:r w:rsidRPr="0092716C">
              <w:rPr>
                <w:rFonts w:ascii="Times New Roman" w:eastAsia="Times New Roman" w:hAnsi="Times New Roman"/>
              </w:rPr>
              <w:t>o</w:t>
            </w:r>
            <w:r w:rsidRPr="0092716C">
              <w:rPr>
                <w:rFonts w:ascii="Times New Roman" w:eastAsia="Times New Roman" w:hAnsi="Times New Roman"/>
              </w:rPr>
              <w:t>we</w:t>
            </w:r>
          </w:p>
        </w:tc>
      </w:tr>
      <w:tr w:rsidR="009E1B0B" w:rsidTr="00FD52CB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dostateczną</w:t>
            </w:r>
          </w:p>
        </w:tc>
        <w:tc>
          <w:tcPr>
            <w:tcW w:w="56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t>Uczeń na ocenę dostateczną powinien:</w:t>
            </w:r>
          </w:p>
          <w:p w:rsidR="009E1B0B" w:rsidRDefault="009E1B0B" w:rsidP="001C57E9">
            <w:pPr>
              <w:pStyle w:val="Zawartotabeli"/>
            </w:pPr>
          </w:p>
          <w:p w:rsidR="00CA4B9E" w:rsidRPr="0092716C" w:rsidRDefault="00CA4B9E" w:rsidP="00CA4B9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stosować zasady bezpiecznego posługiwania się sprzętem biurowym i urządzeniami podczas wykonywania zadań zawodowych</w:t>
            </w:r>
          </w:p>
          <w:p w:rsidR="00CA4B9E" w:rsidRPr="0092716C" w:rsidRDefault="00CA4B9E" w:rsidP="00CA4B9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określać sposoby zapobiegania zagrożeniom dla zdrowia i życia człowieka oraz mienia i środowiska związanym z wykonywaniem zadań zawodowych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wskazać konsekwencje nieprzestrzegania obowiązków pracownika i pracodawcy w zakresie bezpieczeństwa i higieny pracy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wymagania kategoryzacyjne dotyczące obiektów hotelarskich</w:t>
            </w:r>
          </w:p>
          <w:p w:rsidR="00463A12" w:rsidRPr="00684E92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określić strukturę organizacyjną obiektu hotelarskiego</w:t>
            </w:r>
          </w:p>
          <w:p w:rsidR="00684E92" w:rsidRPr="00684E92" w:rsidRDefault="00684E92" w:rsidP="00684E9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wady i zalety poszczególnych rodzajów transportu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zastosować przepisy prawa dotyczące transportu w turystyce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scharakteryzować przewoźników obsługujących ruch turystyczny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potrawy kuchni regionalnych i narodowych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wyjaśnić zasady organizacji przyjęć okolicznościowych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opisać rodzaje ubezpieczeń turystycznych oraz dokumentów ubezpieczeniowych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określić zakres odpowiedzialności biura za niewywiązywanie się z umów 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określić przepisy prawa dotyczące działalności biur podróży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wskazać obszary odpowiedzialności prawnej za podejmowane działania 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opisać internetowe biura podróży 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określać przyczyny </w:t>
            </w:r>
            <w:proofErr w:type="spellStart"/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zachowań</w:t>
            </w:r>
            <w:proofErr w:type="spellEnd"/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 ryzykownych w działalności turystycznej</w:t>
            </w:r>
          </w:p>
          <w:p w:rsidR="00143726" w:rsidRPr="00463A1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doboru usług turystycznych zgodnie z potrzebami klientów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na zlecenie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z wolnej akwizycji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turystycznych dla różnych grup turystów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>wymienić zasady programowania imprez specjalistycznych</w:t>
            </w:r>
          </w:p>
          <w:p w:rsidR="00463A12" w:rsidRPr="0092716C" w:rsidRDefault="00463A12" w:rsidP="00463A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/>
              </w:rPr>
            </w:pPr>
            <w:r w:rsidRPr="0092716C">
              <w:rPr>
                <w:rFonts w:ascii="Times New Roman" w:eastAsia="Arial" w:hAnsi="Times New Roman" w:cs="Arial"/>
                <w:color w:val="000000"/>
                <w:szCs w:val="20"/>
              </w:rPr>
              <w:t xml:space="preserve">stosować zasady programowania imprez turystycznych </w:t>
            </w:r>
          </w:p>
          <w:p w:rsidR="009E1B0B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czyta</w:t>
            </w:r>
            <w:r w:rsidR="00E12811">
              <w:rPr>
                <w:rFonts w:ascii="Times New Roman" w:eastAsia="Times New Roman" w:hAnsi="Times New Roman"/>
              </w:rPr>
              <w:t>ć ze zrozumieniem branżowe</w:t>
            </w:r>
            <w:r>
              <w:rPr>
                <w:rFonts w:ascii="Times New Roman" w:eastAsia="Times New Roman" w:hAnsi="Times New Roman"/>
              </w:rPr>
              <w:t xml:space="preserve"> materiały źródł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</w:rPr>
              <w:lastRenderedPageBreak/>
              <w:t>we</w:t>
            </w:r>
          </w:p>
          <w:p w:rsidR="009E1B0B" w:rsidRPr="00D34F93" w:rsidRDefault="00E12811" w:rsidP="00D34F93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wykorzystać</w:t>
            </w:r>
            <w:r w:rsidR="009E1B0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branżowe materiały źródłowe</w:t>
            </w:r>
            <w:r w:rsidR="009E1B0B">
              <w:rPr>
                <w:rFonts w:ascii="Times New Roman" w:eastAsia="Times New Roman" w:hAnsi="Times New Roman"/>
              </w:rPr>
              <w:t xml:space="preserve"> do </w:t>
            </w:r>
            <w:r>
              <w:rPr>
                <w:rFonts w:ascii="Times New Roman" w:eastAsia="Times New Roman" w:hAnsi="Times New Roman"/>
              </w:rPr>
              <w:t>organ</w:t>
            </w:r>
            <w:r>
              <w:rPr>
                <w:rFonts w:ascii="Times New Roman" w:eastAsia="Times New Roman" w:hAnsi="Times New Roman"/>
              </w:rPr>
              <w:t>i</w:t>
            </w:r>
            <w:r>
              <w:rPr>
                <w:rFonts w:ascii="Times New Roman" w:eastAsia="Times New Roman" w:hAnsi="Times New Roman"/>
              </w:rPr>
              <w:t>zowania wybranych elementów imprez turystycznych (np. programów, zamówień, ofert)</w:t>
            </w:r>
          </w:p>
        </w:tc>
      </w:tr>
      <w:tr w:rsidR="009E1B0B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t>Uczeń na ocenę dobrą powinien:</w:t>
            </w:r>
          </w:p>
          <w:p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wewnątrzzakładowe uregulowania prawne dotyczące obiektu świadczącego usługi hotelarskie związane z bezpiecze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ń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stwem i higieną pracy, ochroną przeciwpożarową, ochroną śr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o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dowiska i ergonomią</w:t>
            </w:r>
          </w:p>
          <w:p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wskazywać prawa i obowiązki pracownika, który uległ wypa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d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kowi przy pracy, wynikające z przepisów prawa</w:t>
            </w:r>
          </w:p>
          <w:p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wskazywać rodzaje świadczeń z tytułu wypadku przy pr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a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cy</w:t>
            </w:r>
          </w:p>
          <w:p w:rsidR="0090535C" w:rsidRPr="00684E92" w:rsidRDefault="0090535C" w:rsidP="00331EBA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określić gestorów bazy noclegowej 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określić zasady obsługi konsumenta</w:t>
            </w:r>
          </w:p>
          <w:p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scharakteryzować systemy obsługi kelnerskiej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scharakteryzować rodzaje towarzystw ubezpieczeniowych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zaplanować stanowiska pracy w biurze podróży 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określić sylwetkę pracownika obsługi turystycznej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przedstawić obowiązki pracownika biura podróży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stosować metody komunikacji werbalnej</w:t>
            </w:r>
          </w:p>
          <w:p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stosować metody komunikacji niewerbalnej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opisać rodzaje imprez </w:t>
            </w:r>
          </w:p>
          <w:p w:rsidR="0090535C" w:rsidRPr="00684E92" w:rsidRDefault="0090535C" w:rsidP="0090535C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programowanie imprez turystycznych na określonym obszarze</w:t>
            </w:r>
          </w:p>
          <w:p w:rsidR="0090535C" w:rsidRPr="00684E92" w:rsidRDefault="0090535C" w:rsidP="00331EBA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wykorzystać programy komputerowe i aplikacje internetowe wspomagające programowanie imprez </w:t>
            </w:r>
          </w:p>
          <w:p w:rsidR="0090535C" w:rsidRPr="00143726" w:rsidRDefault="0090535C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procedurę wykonania programu</w:t>
            </w:r>
            <w:r w:rsidR="00143726">
              <w:rPr>
                <w:rFonts w:ascii="Times New Roman" w:hAnsi="Times New Roman" w:cs="Times New Roman"/>
              </w:rPr>
              <w:t xml:space="preserve"> </w:t>
            </w:r>
            <w:r w:rsidRPr="00143726">
              <w:rPr>
                <w:rFonts w:ascii="Times New Roman" w:eastAsia="Arial" w:hAnsi="Times New Roman" w:cs="Times New Roman"/>
                <w:color w:val="000000"/>
              </w:rPr>
              <w:t>działalności turystycznej</w:t>
            </w:r>
          </w:p>
          <w:p w:rsidR="00E12811" w:rsidRPr="00684E92" w:rsidRDefault="00E12811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Times New Roman" w:hAnsi="Times New Roman" w:cs="Times New Roman"/>
              </w:rPr>
              <w:t>wykorzystać branżowe materiały źródłowe do organ</w:t>
            </w:r>
            <w:r w:rsidRPr="00684E92">
              <w:rPr>
                <w:rFonts w:ascii="Times New Roman" w:eastAsia="Times New Roman" w:hAnsi="Times New Roman" w:cs="Times New Roman"/>
              </w:rPr>
              <w:t>i</w:t>
            </w:r>
            <w:r w:rsidRPr="00684E92">
              <w:rPr>
                <w:rFonts w:ascii="Times New Roman" w:eastAsia="Times New Roman" w:hAnsi="Times New Roman" w:cs="Times New Roman"/>
              </w:rPr>
              <w:t>zowania wybranych elementów imprez turystycznych (np. programów, zamówień, ofert)</w:t>
            </w:r>
          </w:p>
          <w:p w:rsidR="009E1B0B" w:rsidRPr="00302476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684E92">
              <w:rPr>
                <w:rFonts w:ascii="Times New Roman" w:eastAsia="Times New Roman" w:hAnsi="Times New Roman" w:cs="Times New Roman"/>
              </w:rPr>
              <w:t>poprawnie stosować wiadomości i samodzielnie ro</w:t>
            </w:r>
            <w:r w:rsidRPr="00684E92">
              <w:rPr>
                <w:rFonts w:ascii="Times New Roman" w:eastAsia="Times New Roman" w:hAnsi="Times New Roman" w:cs="Times New Roman"/>
              </w:rPr>
              <w:t>z</w:t>
            </w:r>
            <w:r w:rsidRPr="00684E92">
              <w:rPr>
                <w:rFonts w:ascii="Times New Roman" w:eastAsia="Times New Roman" w:hAnsi="Times New Roman" w:cs="Times New Roman"/>
              </w:rPr>
              <w:t>wiązywać typowe zadania zamieszczone w arkuszach egzaminacyjnych z lat ubiegłych</w:t>
            </w:r>
          </w:p>
        </w:tc>
      </w:tr>
      <w:tr w:rsidR="009E1B0B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t>Wymagania na ocenę bardzo dobrą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t>Uczeń na ocenę bardzo dobrą powinien:</w:t>
            </w:r>
          </w:p>
          <w:p w:rsidR="00684E92" w:rsidRPr="00684E92" w:rsidRDefault="00684E92" w:rsidP="00684E92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opisać reguły korzystania z zasobów środowiska w tur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y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styce zgodnie z zasadami ochrony środowiska</w:t>
            </w:r>
          </w:p>
          <w:p w:rsidR="00684E92" w:rsidRPr="00684E92" w:rsidRDefault="00684E92" w:rsidP="00684E92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wymienić zadania i uprawnienia instytucji oraz służb w zakresie ochrony pracy</w:t>
            </w:r>
          </w:p>
          <w:p w:rsidR="00684E92" w:rsidRPr="00684E92" w:rsidRDefault="00684E92" w:rsidP="00684E9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zaplanować jadłospisy zgodnie z zasadami racjonalnego żywienia </w:t>
            </w:r>
          </w:p>
          <w:p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dokonać wyboru najkorzystniejszych ofert ubezpieczeniowych</w:t>
            </w:r>
          </w:p>
          <w:p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zorganizować prace biura podróży</w:t>
            </w:r>
          </w:p>
          <w:p w:rsidR="002B18ED" w:rsidRPr="002B18ED" w:rsidRDefault="00143726" w:rsidP="002B18E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charakteryzować skutki </w:t>
            </w:r>
            <w:proofErr w:type="spellStart"/>
            <w:r w:rsidRPr="00684E92">
              <w:rPr>
                <w:rFonts w:ascii="Times New Roman" w:eastAsia="Arial" w:hAnsi="Times New Roman" w:cs="Times New Roman"/>
                <w:color w:val="000000"/>
              </w:rPr>
              <w:t>zachowań</w:t>
            </w:r>
            <w:proofErr w:type="spellEnd"/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 ryzykownych w działalności turystycznej </w:t>
            </w:r>
          </w:p>
          <w:p w:rsidR="00143726" w:rsidRPr="002B18ED" w:rsidRDefault="002B18ED" w:rsidP="002B18ED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analizować dokumenty dotyczące odpowiedzialności prawnej</w:t>
            </w:r>
          </w:p>
          <w:p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omawiać podstawowe zasady komunikacji interpersonalnej</w:t>
            </w:r>
          </w:p>
          <w:p w:rsidR="00143726" w:rsidRPr="00684E92" w:rsidRDefault="00143726" w:rsidP="001437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analizować dokumenty dotyczące odpowiedzialności prawnej w procesie programowania imprez</w:t>
            </w:r>
          </w:p>
          <w:p w:rsidR="00684E92" w:rsidRPr="00C44D26" w:rsidRDefault="00143726" w:rsidP="001437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charakteryzować skutki </w:t>
            </w:r>
            <w:proofErr w:type="spellStart"/>
            <w:r w:rsidRPr="00684E92">
              <w:rPr>
                <w:rFonts w:ascii="Times New Roman" w:eastAsia="Arial" w:hAnsi="Times New Roman" w:cs="Times New Roman"/>
                <w:color w:val="000000"/>
              </w:rPr>
              <w:t>zachowań</w:t>
            </w:r>
            <w:proofErr w:type="spellEnd"/>
            <w:r w:rsidRPr="00684E92">
              <w:rPr>
                <w:rFonts w:ascii="Times New Roman" w:eastAsia="Arial" w:hAnsi="Times New Roman" w:cs="Times New Roman"/>
                <w:color w:val="000000"/>
              </w:rPr>
              <w:t xml:space="preserve"> ryzykownych w</w:t>
            </w:r>
            <w:r w:rsidR="00C44D26">
              <w:rPr>
                <w:rFonts w:ascii="Times New Roman" w:eastAsia="Arial" w:hAnsi="Times New Roman" w:cs="Times New Roman"/>
                <w:color w:val="000000"/>
              </w:rPr>
              <w:t xml:space="preserve"> miejscu pracy</w:t>
            </w:r>
          </w:p>
          <w:p w:rsidR="00C44D26" w:rsidRPr="00684E92" w:rsidRDefault="00C44D26" w:rsidP="00C44D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formy współpracy biur podróży z obie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k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tami nocl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e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gowymi</w:t>
            </w:r>
          </w:p>
          <w:p w:rsidR="00C44D26" w:rsidRPr="00684E92" w:rsidRDefault="00C44D26" w:rsidP="00C44D2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zasady współpracy z przewoźnikami tur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y</w:t>
            </w:r>
            <w:r w:rsidRPr="00684E92">
              <w:rPr>
                <w:rFonts w:ascii="Times New Roman" w:eastAsia="Arial" w:hAnsi="Times New Roman" w:cs="Times New Roman"/>
                <w:color w:val="000000"/>
              </w:rPr>
              <w:t>stycznymi</w:t>
            </w:r>
          </w:p>
          <w:p w:rsidR="00C44D26" w:rsidRPr="00C44D26" w:rsidRDefault="00C44D26" w:rsidP="00C44D26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zastosować formy współpracy z zakładami gastronomicznymi</w:t>
            </w:r>
          </w:p>
          <w:p w:rsidR="009E1B0B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13344">
              <w:rPr>
                <w:rFonts w:ascii="Times New Roman" w:eastAsia="Times New Roman" w:hAnsi="Times New Roman"/>
              </w:rPr>
              <w:t>poprawnie stosować wiadomości i samodzielnie ro</w:t>
            </w:r>
            <w:r w:rsidRPr="00D13344">
              <w:rPr>
                <w:rFonts w:ascii="Times New Roman" w:eastAsia="Times New Roman" w:hAnsi="Times New Roman"/>
              </w:rPr>
              <w:t>z</w:t>
            </w:r>
            <w:r w:rsidRPr="00D13344">
              <w:rPr>
                <w:rFonts w:ascii="Times New Roman" w:eastAsia="Times New Roman" w:hAnsi="Times New Roman"/>
              </w:rPr>
              <w:t>wiązywać typowe zadania zamieszczone w arkuszach egzaminacyjnych z lat ubiegłych</w:t>
            </w:r>
          </w:p>
          <w:p w:rsidR="009E1B0B" w:rsidRPr="00D13344" w:rsidRDefault="009E1B0B" w:rsidP="001C57E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 xml:space="preserve">wykorzystać posiadaną wiedzę w sytuacjach nowych i nietypowych, </w:t>
            </w:r>
            <w:r>
              <w:rPr>
                <w:rFonts w:ascii="Times New Roman" w:eastAsia="Times New Roman" w:hAnsi="Times New Roman"/>
              </w:rPr>
              <w:t xml:space="preserve">rozwiązywać nietypowe, problemowe </w:t>
            </w:r>
            <w:r w:rsidRPr="00D13344">
              <w:rPr>
                <w:rFonts w:ascii="Times New Roman" w:eastAsia="Times New Roman" w:hAnsi="Times New Roman"/>
              </w:rPr>
              <w:t>zadania zamieszczone w arkuszach egzaminacyjnych z lat ubiegłych</w:t>
            </w:r>
          </w:p>
        </w:tc>
      </w:tr>
      <w:tr w:rsidR="009E1B0B" w:rsidTr="00FD52C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lastRenderedPageBreak/>
              <w:t>Wymagania na ocenę celującą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B" w:rsidRDefault="009E1B0B" w:rsidP="001C57E9">
            <w:pPr>
              <w:pStyle w:val="Zawartotabeli"/>
              <w:rPr>
                <w:rFonts w:hint="eastAsia"/>
              </w:rPr>
            </w:pPr>
            <w:r>
              <w:t>Uczeń na ocenę celującą powinien:</w:t>
            </w:r>
          </w:p>
          <w:p w:rsidR="009E1B0B" w:rsidRDefault="009E1B0B" w:rsidP="001C57E9">
            <w:pPr>
              <w:pStyle w:val="Zawartotabeli"/>
              <w:rPr>
                <w:rFonts w:hint="eastAsia"/>
              </w:rPr>
            </w:pPr>
          </w:p>
          <w:p w:rsidR="009E1B0B" w:rsidRPr="009353AB" w:rsidRDefault="009E1B0B" w:rsidP="00E12811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</w:pPr>
            <w:r>
              <w:rPr>
                <w:rFonts w:ascii="Times New Roman" w:eastAsia="Times New Roman" w:hAnsi="Times New Roman"/>
              </w:rPr>
              <w:t xml:space="preserve">wykazać się wiedzą i umiejętnościami dotyczącymi </w:t>
            </w:r>
            <w:r w:rsidR="00331EBA">
              <w:rPr>
                <w:rFonts w:ascii="Times New Roman" w:eastAsia="Times New Roman" w:hAnsi="Times New Roman"/>
              </w:rPr>
              <w:t>wszystkich</w:t>
            </w:r>
            <w:r>
              <w:rPr>
                <w:rFonts w:ascii="Times New Roman" w:eastAsia="Times New Roman" w:hAnsi="Times New Roman"/>
              </w:rPr>
              <w:t xml:space="preserve"> obowiązujących treści nauczania </w:t>
            </w:r>
            <w:r w:rsidR="00331EBA">
              <w:rPr>
                <w:rFonts w:ascii="Times New Roman" w:eastAsia="Times New Roman" w:hAnsi="Times New Roman"/>
              </w:rPr>
              <w:t xml:space="preserve">na ocenę bardzo dobrą </w:t>
            </w:r>
            <w:r>
              <w:rPr>
                <w:rFonts w:ascii="Times New Roman" w:eastAsia="Times New Roman" w:hAnsi="Times New Roman"/>
              </w:rPr>
              <w:t>oraz sprawnie posługiwać</w:t>
            </w:r>
            <w:r w:rsidRPr="00DE36F3">
              <w:rPr>
                <w:rFonts w:ascii="Times New Roman" w:eastAsia="Times New Roman" w:hAnsi="Times New Roman"/>
              </w:rPr>
              <w:t xml:space="preserve"> się zdobytymi wiadomościami</w:t>
            </w:r>
          </w:p>
          <w:p w:rsidR="009353AB" w:rsidRPr="00684E92" w:rsidRDefault="009353AB" w:rsidP="009353AB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wykonać czynności ratujące życie</w:t>
            </w:r>
          </w:p>
          <w:p w:rsidR="009353AB" w:rsidRPr="009353AB" w:rsidRDefault="009353AB" w:rsidP="009353AB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</w:tabs>
              <w:ind w:left="283" w:hanging="283"/>
              <w:rPr>
                <w:rFonts w:ascii="Times New Roman" w:hAnsi="Times New Roman" w:cs="Times New Roman" w:hint="eastAsia"/>
              </w:rPr>
            </w:pPr>
            <w:r w:rsidRPr="00684E92">
              <w:rPr>
                <w:rFonts w:ascii="Times New Roman" w:eastAsia="Arial" w:hAnsi="Times New Roman" w:cs="Times New Roman"/>
                <w:color w:val="000000"/>
              </w:rPr>
              <w:t>interpretować mowę ciała w komunikacji</w:t>
            </w:r>
            <w:bookmarkStart w:id="0" w:name="_GoBack"/>
            <w:bookmarkEnd w:id="0"/>
          </w:p>
          <w:p w:rsidR="00C07FA1" w:rsidRPr="00C07FA1" w:rsidRDefault="00E12811" w:rsidP="00C07FA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 w:rsidRPr="00DE36F3">
              <w:rPr>
                <w:rFonts w:ascii="Times New Roman" w:eastAsia="Times New Roman" w:hAnsi="Times New Roman"/>
              </w:rPr>
              <w:t>przykładnie przestrzega</w:t>
            </w:r>
            <w:r w:rsidR="00C07FA1">
              <w:rPr>
                <w:rFonts w:ascii="Times New Roman" w:eastAsia="Times New Roman" w:hAnsi="Times New Roman"/>
              </w:rPr>
              <w:t>ć</w:t>
            </w:r>
            <w:r w:rsidRPr="00DE36F3">
              <w:rPr>
                <w:rFonts w:ascii="Times New Roman" w:eastAsia="Times New Roman" w:hAnsi="Times New Roman"/>
              </w:rPr>
              <w:t xml:space="preserve"> norm i przepi</w:t>
            </w:r>
            <w:r>
              <w:rPr>
                <w:rFonts w:ascii="Times New Roman" w:eastAsia="Times New Roman" w:hAnsi="Times New Roman"/>
              </w:rPr>
              <w:t>sów</w:t>
            </w:r>
            <w:r w:rsidR="00C07FA1">
              <w:rPr>
                <w:rFonts w:ascii="Times New Roman" w:eastAsia="Times New Roman" w:hAnsi="Times New Roman"/>
              </w:rPr>
              <w:t xml:space="preserve"> </w:t>
            </w:r>
            <w:r w:rsidR="00C07FA1" w:rsidRPr="00C07FA1">
              <w:rPr>
                <w:rFonts w:ascii="Times New Roman" w:eastAsia="Times New Roman" w:hAnsi="Times New Roman"/>
              </w:rPr>
              <w:t>branż</w:t>
            </w:r>
            <w:r w:rsidR="00C07FA1" w:rsidRPr="00C07FA1">
              <w:rPr>
                <w:rFonts w:ascii="Times New Roman" w:eastAsia="Times New Roman" w:hAnsi="Times New Roman"/>
              </w:rPr>
              <w:t>o</w:t>
            </w:r>
            <w:r w:rsidR="00C07FA1" w:rsidRPr="00C07FA1">
              <w:rPr>
                <w:rFonts w:ascii="Times New Roman" w:eastAsia="Times New Roman" w:hAnsi="Times New Roman"/>
              </w:rPr>
              <w:t>wych omawianych podczas zajęć i przedstawionych w podręcznikach</w:t>
            </w:r>
          </w:p>
          <w:p w:rsidR="009E1B0B" w:rsidRDefault="00C07FA1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samodzielnie organizować wybrane elementy imprez turystycznych </w:t>
            </w:r>
            <w:r w:rsidR="009E1B0B">
              <w:rPr>
                <w:rFonts w:ascii="Times New Roman" w:eastAsia="Times New Roman" w:hAnsi="Times New Roman"/>
              </w:rPr>
              <w:t>na pod</w:t>
            </w:r>
            <w:r>
              <w:rPr>
                <w:rFonts w:ascii="Times New Roman" w:eastAsia="Times New Roman" w:hAnsi="Times New Roman"/>
              </w:rPr>
              <w:t>stawie własnej wiedzy</w:t>
            </w:r>
          </w:p>
          <w:p w:rsidR="009E1B0B" w:rsidRPr="004563EF" w:rsidRDefault="009E1B0B" w:rsidP="00E128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before="100" w:beforeAutospacing="1" w:after="100" w:afterAutospacing="1"/>
              <w:ind w:left="283" w:hanging="28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biegle posługiwać </w:t>
            </w:r>
            <w:r w:rsidRPr="00DE36F3">
              <w:rPr>
                <w:rFonts w:ascii="Times New Roman" w:eastAsia="Times New Roman" w:hAnsi="Times New Roman"/>
              </w:rPr>
              <w:t xml:space="preserve">się wiadomościami </w:t>
            </w:r>
            <w:r w:rsidRPr="005B66A6">
              <w:rPr>
                <w:rFonts w:ascii="Times New Roman" w:eastAsia="Times New Roman" w:hAnsi="Times New Roman"/>
              </w:rPr>
              <w:t>w sytuacjach nowych i nietypowych, rozwiązywać nietypowe, pr</w:t>
            </w:r>
            <w:r w:rsidRPr="005B66A6">
              <w:rPr>
                <w:rFonts w:ascii="Times New Roman" w:eastAsia="Times New Roman" w:hAnsi="Times New Roman"/>
              </w:rPr>
              <w:t>o</w:t>
            </w:r>
            <w:r w:rsidRPr="005B66A6">
              <w:rPr>
                <w:rFonts w:ascii="Times New Roman" w:eastAsia="Times New Roman" w:hAnsi="Times New Roman"/>
              </w:rPr>
              <w:t>blemowe zadania zamieszczone w arkuszach egzam</w:t>
            </w:r>
            <w:r w:rsidRPr="005B66A6">
              <w:rPr>
                <w:rFonts w:ascii="Times New Roman" w:eastAsia="Times New Roman" w:hAnsi="Times New Roman"/>
              </w:rPr>
              <w:t>i</w:t>
            </w:r>
            <w:r w:rsidRPr="005B66A6">
              <w:rPr>
                <w:rFonts w:ascii="Times New Roman" w:eastAsia="Times New Roman" w:hAnsi="Times New Roman"/>
              </w:rPr>
              <w:t>nacyjnych z lat ubiegłych</w:t>
            </w:r>
            <w:r>
              <w:rPr>
                <w:rFonts w:ascii="Times New Roman" w:eastAsia="Times New Roman" w:hAnsi="Times New Roman"/>
              </w:rPr>
              <w:t xml:space="preserve"> oraz </w:t>
            </w:r>
            <w:r w:rsidRPr="004563EF">
              <w:rPr>
                <w:rFonts w:ascii="Times New Roman" w:eastAsia="Times New Roman" w:hAnsi="Times New Roman"/>
              </w:rPr>
              <w:t>proponować rozwi</w:t>
            </w:r>
            <w:r w:rsidRPr="004563EF">
              <w:rPr>
                <w:rFonts w:ascii="Times New Roman" w:eastAsia="Times New Roman" w:hAnsi="Times New Roman"/>
              </w:rPr>
              <w:t>ą</w:t>
            </w:r>
            <w:r w:rsidRPr="004563EF">
              <w:rPr>
                <w:rFonts w:ascii="Times New Roman" w:eastAsia="Times New Roman" w:hAnsi="Times New Roman"/>
              </w:rPr>
              <w:t>zania nietypowe</w:t>
            </w:r>
          </w:p>
        </w:tc>
      </w:tr>
    </w:tbl>
    <w:p w:rsidR="0081332B" w:rsidRDefault="0081332B" w:rsidP="0081332B">
      <w:pPr>
        <w:rPr>
          <w:rFonts w:hint="eastAsia"/>
        </w:rPr>
      </w:pPr>
    </w:p>
    <w:p w:rsidR="00237900" w:rsidRPr="004563EF" w:rsidRDefault="00237900" w:rsidP="00237900">
      <w:pPr>
        <w:rPr>
          <w:rFonts w:ascii="Times New Roman" w:eastAsia="Times New Roman" w:hAnsi="Times New Roman"/>
          <w:u w:val="single"/>
        </w:rPr>
      </w:pPr>
      <w:r w:rsidRPr="004563EF">
        <w:rPr>
          <w:rFonts w:ascii="Times New Roman" w:eastAsia="Times New Roman" w:hAnsi="Times New Roman"/>
          <w:bCs/>
          <w:u w:val="single"/>
        </w:rPr>
        <w:t xml:space="preserve">Ocenę niedostateczną otrzymuje uczeń, który </w:t>
      </w:r>
      <w:r w:rsidRPr="004563EF">
        <w:rPr>
          <w:rFonts w:ascii="Times New Roman" w:eastAsia="Times New Roman" w:hAnsi="Times New Roman"/>
          <w:u w:val="single"/>
        </w:rPr>
        <w:t>nie spełnia powyższych wymagań.</w:t>
      </w:r>
    </w:p>
    <w:p w:rsidR="00237900" w:rsidRDefault="00237900" w:rsidP="00237900">
      <w:pPr>
        <w:rPr>
          <w:rFonts w:hint="eastAsia"/>
        </w:rPr>
      </w:pPr>
    </w:p>
    <w:p w:rsidR="00237900" w:rsidRDefault="00237900" w:rsidP="00237900">
      <w:pPr>
        <w:rPr>
          <w:rFonts w:hint="eastAsia"/>
        </w:rPr>
      </w:pPr>
      <w:r>
        <w:t>Szczegółowe 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237900" w:rsidRDefault="00237900" w:rsidP="00237900">
      <w:pPr>
        <w:rPr>
          <w:rFonts w:hint="eastAsia"/>
        </w:rPr>
      </w:pPr>
    </w:p>
    <w:p w:rsidR="00237900" w:rsidRDefault="00237900" w:rsidP="00237900">
      <w:pPr>
        <w:rPr>
          <w:rFonts w:hint="eastAsia"/>
        </w:rPr>
      </w:pPr>
      <w:r>
        <w:lastRenderedPageBreak/>
        <w:t>Kryteria oceniania są zgodne ze Statutem Szkoły. Ocena semestralna oraz roczna jest oceną ustaloną przez nauczyciela.</w:t>
      </w:r>
    </w:p>
    <w:p w:rsidR="00C42662" w:rsidRDefault="00C42662" w:rsidP="00C42662">
      <w:pPr>
        <w:jc w:val="center"/>
        <w:rPr>
          <w:rFonts w:hint="eastAsia"/>
          <w:b/>
        </w:rPr>
      </w:pPr>
    </w:p>
    <w:p w:rsidR="00B5704C" w:rsidRDefault="009C5CCB" w:rsidP="009C5CCB">
      <w:pPr>
        <w:rPr>
          <w:rFonts w:hint="eastAsia"/>
        </w:rPr>
      </w:pPr>
      <w:r>
        <w:rPr>
          <w:rFonts w:hint="eastAsia"/>
        </w:rPr>
        <w:t xml:space="preserve"> </w:t>
      </w:r>
    </w:p>
    <w:p w:rsidR="00B5704C" w:rsidRPr="00B5704C" w:rsidRDefault="00B5704C" w:rsidP="00C42662">
      <w:pPr>
        <w:rPr>
          <w:rFonts w:ascii="Times New Roman" w:hAnsi="Times New Roman" w:cs="Times New Roman"/>
        </w:rPr>
      </w:pPr>
    </w:p>
    <w:sectPr w:rsidR="00B5704C" w:rsidRPr="00B5704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305FB5"/>
    <w:multiLevelType w:val="multilevel"/>
    <w:tmpl w:val="F2E4C95A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7BF3"/>
    <w:rsid w:val="00010EB1"/>
    <w:rsid w:val="000155A7"/>
    <w:rsid w:val="00032ED1"/>
    <w:rsid w:val="00090647"/>
    <w:rsid w:val="00130B2C"/>
    <w:rsid w:val="00143726"/>
    <w:rsid w:val="00183DC0"/>
    <w:rsid w:val="001C57E9"/>
    <w:rsid w:val="001C6DA6"/>
    <w:rsid w:val="001E37F1"/>
    <w:rsid w:val="001F5AE1"/>
    <w:rsid w:val="00206100"/>
    <w:rsid w:val="00237900"/>
    <w:rsid w:val="00246803"/>
    <w:rsid w:val="002532A8"/>
    <w:rsid w:val="002B18ED"/>
    <w:rsid w:val="00302476"/>
    <w:rsid w:val="003144FC"/>
    <w:rsid w:val="00331EBA"/>
    <w:rsid w:val="00366EAD"/>
    <w:rsid w:val="003670C9"/>
    <w:rsid w:val="003F1516"/>
    <w:rsid w:val="004536B6"/>
    <w:rsid w:val="004563EF"/>
    <w:rsid w:val="00463A12"/>
    <w:rsid w:val="0046650C"/>
    <w:rsid w:val="004701D1"/>
    <w:rsid w:val="004A1078"/>
    <w:rsid w:val="004D40A4"/>
    <w:rsid w:val="00560D27"/>
    <w:rsid w:val="00583328"/>
    <w:rsid w:val="005971D8"/>
    <w:rsid w:val="005B66A6"/>
    <w:rsid w:val="005B7373"/>
    <w:rsid w:val="005C0712"/>
    <w:rsid w:val="005C19A2"/>
    <w:rsid w:val="00650C34"/>
    <w:rsid w:val="00684E92"/>
    <w:rsid w:val="0068585A"/>
    <w:rsid w:val="0069265A"/>
    <w:rsid w:val="006B6D49"/>
    <w:rsid w:val="006B75DD"/>
    <w:rsid w:val="007946BE"/>
    <w:rsid w:val="007C475B"/>
    <w:rsid w:val="0081332B"/>
    <w:rsid w:val="008A67EE"/>
    <w:rsid w:val="0090535C"/>
    <w:rsid w:val="0092716C"/>
    <w:rsid w:val="009353AB"/>
    <w:rsid w:val="009C5CCB"/>
    <w:rsid w:val="009C5DDE"/>
    <w:rsid w:val="009E1B0B"/>
    <w:rsid w:val="009F60CA"/>
    <w:rsid w:val="00A14C91"/>
    <w:rsid w:val="00A2647C"/>
    <w:rsid w:val="00AA7608"/>
    <w:rsid w:val="00B24120"/>
    <w:rsid w:val="00B45C82"/>
    <w:rsid w:val="00B5704C"/>
    <w:rsid w:val="00B834FB"/>
    <w:rsid w:val="00BC1FFB"/>
    <w:rsid w:val="00BC23AD"/>
    <w:rsid w:val="00BE58D9"/>
    <w:rsid w:val="00BF3067"/>
    <w:rsid w:val="00C00424"/>
    <w:rsid w:val="00C07FA1"/>
    <w:rsid w:val="00C42662"/>
    <w:rsid w:val="00C44D26"/>
    <w:rsid w:val="00C5689D"/>
    <w:rsid w:val="00C641C5"/>
    <w:rsid w:val="00CA4B9E"/>
    <w:rsid w:val="00CA7BF3"/>
    <w:rsid w:val="00CB00D6"/>
    <w:rsid w:val="00CB2703"/>
    <w:rsid w:val="00D122A2"/>
    <w:rsid w:val="00D13344"/>
    <w:rsid w:val="00D33095"/>
    <w:rsid w:val="00D34F93"/>
    <w:rsid w:val="00D5061C"/>
    <w:rsid w:val="00D62F67"/>
    <w:rsid w:val="00D74839"/>
    <w:rsid w:val="00DC25BE"/>
    <w:rsid w:val="00E10A93"/>
    <w:rsid w:val="00E12811"/>
    <w:rsid w:val="00E1694C"/>
    <w:rsid w:val="00E22C57"/>
    <w:rsid w:val="00E37A0F"/>
    <w:rsid w:val="00E61CFA"/>
    <w:rsid w:val="00E72031"/>
    <w:rsid w:val="00E74E4D"/>
    <w:rsid w:val="00E80CDF"/>
    <w:rsid w:val="00EB2461"/>
    <w:rsid w:val="00EF2775"/>
    <w:rsid w:val="00F1502E"/>
    <w:rsid w:val="00F27E1F"/>
    <w:rsid w:val="00F67A10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character" w:styleId="Pogrubienie">
    <w:name w:val="Strong"/>
    <w:qFormat/>
    <w:rsid w:val="00CB2703"/>
    <w:rPr>
      <w:b/>
      <w:bCs/>
    </w:rPr>
  </w:style>
  <w:style w:type="paragraph" w:styleId="Bezodstpw">
    <w:name w:val="No Spacing"/>
    <w:uiPriority w:val="1"/>
    <w:qFormat/>
    <w:rsid w:val="00F1502E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ormalny1">
    <w:name w:val="Normalny1"/>
    <w:rsid w:val="00F27E1F"/>
    <w:pPr>
      <w:autoSpaceDE w:val="0"/>
    </w:pPr>
    <w:rPr>
      <w:rFonts w:ascii="Arial" w:eastAsia="Times New Roman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8B77-716F-4623-8572-C664FFC6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13</cp:revision>
  <dcterms:created xsi:type="dcterms:W3CDTF">2021-10-10T16:40:00Z</dcterms:created>
  <dcterms:modified xsi:type="dcterms:W3CDTF">2021-10-10T19:33:00Z</dcterms:modified>
  <dc:language>pl-PL</dc:language>
</cp:coreProperties>
</file>