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13" w:rsidRDefault="00856113" w:rsidP="00856113">
      <w:pPr>
        <w:jc w:val="center"/>
        <w:rPr>
          <w:b/>
        </w:rPr>
      </w:pPr>
      <w:r w:rsidRPr="00E22C57">
        <w:rPr>
          <w:b/>
        </w:rPr>
        <w:t>Wymagania eduka</w:t>
      </w:r>
      <w:r>
        <w:rPr>
          <w:b/>
        </w:rPr>
        <w:t xml:space="preserve">cyjne dla uczniów klas: 4 </w:t>
      </w:r>
      <w:proofErr w:type="spellStart"/>
      <w:r>
        <w:rPr>
          <w:b/>
        </w:rPr>
        <w:t>ALog</w:t>
      </w:r>
      <w:proofErr w:type="spellEnd"/>
      <w:r>
        <w:rPr>
          <w:b/>
        </w:rPr>
        <w:t>, 4Blog, 4 TUR</w:t>
      </w:r>
    </w:p>
    <w:p w:rsidR="00856113" w:rsidRPr="00856113" w:rsidRDefault="00856113" w:rsidP="00856113">
      <w:pPr>
        <w:jc w:val="center"/>
      </w:pPr>
      <w:r>
        <w:t>(na podstawie wymagań edukacyjnych opracowanych przez Wydawnictwo „Nowa Era”)</w:t>
      </w:r>
    </w:p>
    <w:p w:rsidR="00856113" w:rsidRPr="00E22C57" w:rsidRDefault="00856113" w:rsidP="00856113">
      <w:pPr>
        <w:jc w:val="center"/>
        <w:rPr>
          <w:b/>
        </w:rPr>
      </w:pPr>
    </w:p>
    <w:p w:rsidR="00856113" w:rsidRDefault="00856113" w:rsidP="00856113">
      <w:r>
        <w:t xml:space="preserve">Przedmiot: </w:t>
      </w:r>
      <w:r w:rsidRPr="000155A7">
        <w:rPr>
          <w:u w:val="single"/>
        </w:rPr>
        <w:t>geografia</w:t>
      </w:r>
    </w:p>
    <w:p w:rsidR="00856113" w:rsidRDefault="00856113" w:rsidP="00856113">
      <w:r>
        <w:t xml:space="preserve">Nr programu nauczania: </w:t>
      </w:r>
      <w:r w:rsidRPr="000155A7">
        <w:rPr>
          <w:rFonts w:hint="eastAsia"/>
        </w:rPr>
        <w:t>ZSE-T-GEOGR-ROZ-2018</w:t>
      </w:r>
    </w:p>
    <w:p w:rsidR="00856113" w:rsidRDefault="00856113" w:rsidP="00856113">
      <w:r>
        <w:t xml:space="preserve">Nazwa programu: </w:t>
      </w:r>
    </w:p>
    <w:p w:rsidR="00856113" w:rsidRDefault="00856113" w:rsidP="00856113">
      <w:r>
        <w:t>Program nauczania geografii w zakresie rozszerzonym dla liceum ogólnokształcącego i technikum – Oblicza geografii</w:t>
      </w:r>
    </w:p>
    <w:p w:rsidR="00856113" w:rsidRDefault="00856113" w:rsidP="00856113">
      <w:r w:rsidRPr="00BC23AD">
        <w:t>Podręcznik</w:t>
      </w:r>
      <w:r>
        <w:t>i</w:t>
      </w:r>
      <w:r w:rsidRPr="00BC23AD">
        <w:t xml:space="preserve">: </w:t>
      </w:r>
    </w:p>
    <w:p w:rsidR="00856113" w:rsidRDefault="00856113" w:rsidP="00856113">
      <w:r w:rsidRPr="00BC23AD">
        <w:rPr>
          <w:bCs/>
        </w:rPr>
        <w:t xml:space="preserve">Oblicza geografii 2. Podręcznik dla liceów ogólnokształcących i </w:t>
      </w:r>
      <w:r w:rsidRPr="007C475B">
        <w:rPr>
          <w:bCs/>
        </w:rPr>
        <w:t xml:space="preserve">techników. </w:t>
      </w:r>
      <w:r w:rsidRPr="007C475B">
        <w:rPr>
          <w:bCs/>
          <w:shd w:val="clear" w:color="auto" w:fill="FFFF00"/>
        </w:rPr>
        <w:t>Zakres rozszerzony</w:t>
      </w:r>
      <w:r w:rsidRPr="007C475B">
        <w:rPr>
          <w:bCs/>
        </w:rPr>
        <w:t>.</w:t>
      </w:r>
      <w:r w:rsidRPr="00BC23AD">
        <w:rPr>
          <w:bCs/>
        </w:rPr>
        <w:t xml:space="preserve"> </w:t>
      </w:r>
      <w:r w:rsidRPr="00E61CFA">
        <w:rPr>
          <w:bCs/>
          <w:u w:val="single"/>
        </w:rPr>
        <w:t>Szkoły ponadgimnazjalne.</w:t>
      </w:r>
      <w:r w:rsidRPr="00E61CFA">
        <w:t xml:space="preserve"> </w:t>
      </w:r>
      <w:r>
        <w:t>(Autor</w:t>
      </w:r>
      <w:r w:rsidRPr="00E61CFA">
        <w:t>: T. Rachwał)</w:t>
      </w:r>
    </w:p>
    <w:p w:rsidR="00856113" w:rsidRPr="00E61CFA" w:rsidRDefault="00856113" w:rsidP="00856113">
      <w:r w:rsidRPr="00E61CFA">
        <w:rPr>
          <w:bCs/>
        </w:rPr>
        <w:t xml:space="preserve">Oblicza geografii 3. Podręcznik dla liceów ogólnokształcących i techników. </w:t>
      </w:r>
      <w:r w:rsidRPr="00E61CFA">
        <w:rPr>
          <w:bCs/>
          <w:shd w:val="clear" w:color="auto" w:fill="FFFF00"/>
        </w:rPr>
        <w:t>Zakres rozszerzony</w:t>
      </w:r>
      <w:r w:rsidRPr="00E61CFA">
        <w:rPr>
          <w:bCs/>
        </w:rPr>
        <w:t xml:space="preserve">. </w:t>
      </w:r>
      <w:r w:rsidRPr="00E61CFA">
        <w:rPr>
          <w:bCs/>
          <w:u w:val="single"/>
        </w:rPr>
        <w:t>Szkoły ponadgimnazjalne.</w:t>
      </w:r>
      <w:r w:rsidRPr="00E61CFA">
        <w:t xml:space="preserve"> (Autorzy: M. Więckowski, R. Malarz)</w:t>
      </w:r>
    </w:p>
    <w:p w:rsidR="00856113" w:rsidRDefault="00856113" w:rsidP="00856113">
      <w:r>
        <w:t xml:space="preserve">Nauczyciel: Jakub </w:t>
      </w:r>
      <w:proofErr w:type="spellStart"/>
      <w:r>
        <w:t>Prajsnar</w:t>
      </w:r>
      <w:proofErr w:type="spellEnd"/>
    </w:p>
    <w:p w:rsidR="00856113" w:rsidRPr="00410964" w:rsidRDefault="00856113" w:rsidP="00856113">
      <w:pPr>
        <w:rPr>
          <w:rFonts w:ascii="Calibri" w:hAnsi="Calibri" w:cs="Calibri"/>
          <w:sz w:val="18"/>
          <w:szCs w:val="1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9"/>
        <w:gridCol w:w="2778"/>
        <w:gridCol w:w="2779"/>
      </w:tblGrid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sz w:val="20"/>
                <w:szCs w:val="20"/>
              </w:rPr>
              <w:t>Wiedza i umiejętności ucznia na ocenę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sz w:val="20"/>
                <w:szCs w:val="20"/>
              </w:rPr>
              <w:t>PRZEMIANY POLITYCZNE I GOSPODARCZE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morskie wody wewnętrzne, wody terytorialne, wyłączna strefa ekonomiczna</w:t>
            </w:r>
          </w:p>
          <w:p w:rsidR="00856113" w:rsidRPr="00DA016A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najczęstsze kryteria przyjmowane podczas formułowania definicji państwa </w:t>
            </w:r>
          </w:p>
          <w:p w:rsidR="00856113" w:rsidRPr="00DA016A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kryteria podziału ustrojów politycznych państw świata</w:t>
            </w:r>
          </w:p>
          <w:p w:rsidR="00856113" w:rsidRPr="00DA016A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mające dwie stolice i wskazuje je na mapie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wpływające na zmianę liczby państw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świata przykłady krajów, których granice nawiązują do warunków przyrodniczych lub zostały wyznaczone w sposób sztuczny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zmiany liczby państw w Europie 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0"/>
              </w:numPr>
              <w:tabs>
                <w:tab w:val="left" w:pos="133"/>
              </w:tabs>
              <w:ind w:left="158" w:hanging="167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terytorialny mórz i oceanów </w:t>
            </w:r>
          </w:p>
          <w:p w:rsidR="00856113" w:rsidRPr="00DA016A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podział wpływów na Antarktydzie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Antarktyda zgodnie z postanowieniami międzynarodowymi stanowi obszar międzynarodowy, objęty całkowitym zakazem eksploatacji surowców mineralnych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prognozuje zmiany liczby państw na podstawie wiedzy o problemach współczesnego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okresy w historii powszechnej, które wpłynęły na obecny układ państw na mapie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politycznej świata </w:t>
            </w:r>
          </w:p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powstałe w Europie po 1989 r.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czynniki wpływające na współczesny podział polityczny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odczytuje na mapach aktualny podział polityczny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przykłady państw będących niegdyś kolonią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nowo utworzonych państw na świecie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kształtowanie się mapy politycznej świata do 1989 r.</w:t>
            </w:r>
          </w:p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następstwa przemian społeczno-ustrojowych po 1989 r.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ukazuje na przykładach procesy integracji i dezintegracji w Europie po </w:t>
            </w:r>
            <w:r w:rsidRPr="00DA016A">
              <w:rPr>
                <w:bCs/>
                <w:sz w:val="20"/>
                <w:szCs w:val="20"/>
              </w:rPr>
              <w:lastRenderedPageBreak/>
              <w:t>1989 r.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wybrane ustroje polityczne na świecie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wyjaśnia na wybranych przykładach procesy, w których wyniku powstały nowe państwa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pozaeuropejskie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1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kształtowania się podziału politycznego świata na inne elementy przestrzeni geograficznej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główne mierniki i wskaźniki rozwoju społeczno-</w:t>
            </w:r>
            <w:r w:rsidRPr="00DA016A">
              <w:rPr>
                <w:bCs/>
                <w:sz w:val="20"/>
                <w:szCs w:val="20"/>
              </w:rPr>
              <w:br/>
              <w:t>-gospodarczego</w:t>
            </w:r>
          </w:p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państw o różnym poziomie rozwoju gospodarczego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definiuje wybrane ekonomiczne mierniki wzrostu gospodarczego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2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porównuje strukturę PKB państw znajdujących się na różnych poziomach rozwoju gospodarczego </w:t>
            </w:r>
          </w:p>
          <w:p w:rsidR="00856113" w:rsidRPr="00DA016A" w:rsidRDefault="00856113" w:rsidP="00F8635E">
            <w:pPr>
              <w:tabs>
                <w:tab w:val="left" w:pos="301"/>
              </w:tabs>
              <w:ind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HDI</w:t>
            </w:r>
          </w:p>
          <w:p w:rsidR="00856113" w:rsidRPr="00DA016A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składowe HDI w wybranych państwach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przestrzenne zróżnicowanie wartości PKB i HDI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podstawowe cechy gospodarcze, demograficzne i społeczne państw o różnym poziomie rozwoju gospodarczego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rozwoju społeczno-gospodarczego świata na inne elementy przestrzeni geograficznej (Interakcje)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potrzebę konstruowania syntetycznych mierników rozwoju społeczno-</w:t>
            </w:r>
            <w:r w:rsidRPr="00DA016A">
              <w:rPr>
                <w:bCs/>
                <w:sz w:val="20"/>
                <w:szCs w:val="20"/>
              </w:rPr>
              <w:br/>
              <w:t>-gospodarczego, np. HDI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pStyle w:val="Akapitzlist"/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sz w:val="20"/>
                <w:szCs w:val="20"/>
              </w:rPr>
              <w:t>LUDNOŚĆ I URBANIZACJA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i wskazuje na mapie świata najludniejsze państwa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różnice w zaludnieniu wg kontynentów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państw o wysokim i niskim współczynniku przyrostu naturalnego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etapy zaludniania Ziemi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czynniki wpływające na zróżnicowanie przyrostu naturalnego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współczynnik przyrostu naturalnego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liczbę ludności świata i jej zmiany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oblicza tempo zmian liczby ludności na danym obszarze </w:t>
            </w:r>
            <w:r w:rsidRPr="00DA016A">
              <w:rPr>
                <w:bCs/>
                <w:sz w:val="20"/>
                <w:szCs w:val="20"/>
              </w:rPr>
              <w:br/>
              <w:t>za pomocą wskaźnika dynamiki</w:t>
            </w:r>
          </w:p>
          <w:p w:rsidR="00856113" w:rsidRPr="00DA016A" w:rsidRDefault="00856113" w:rsidP="00856113">
            <w:pPr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zróżnicowanie przyrostu naturalnego 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oraz skutki tempa wzrostu liczby ludności w skali globalnej i regionalnej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ukazuje na przykładach konsekwencje wysokiego współczynnika przyrostu naturalnego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ind w:left="72" w:right="-12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zmian ludnościowych na środowisko przyrodnicze i inne elementy przestrzeni społeczno-gospodarczej i kulturowej (Interakcje)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prognozuje zmiany liczby ludności świata i poszczególnych kontynentów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teorie rozwoju społeczeństw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fazy przejścia demograficznego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państw znajdujących się w poszczególnych fazach przejścia demograficznego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eksplozja demograficzna, implozja demograficzna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charakteryzuje etapy rozwoju demograficznego ludności </w:t>
            </w:r>
            <w:r w:rsidRPr="00DA016A">
              <w:rPr>
                <w:bCs/>
                <w:sz w:val="20"/>
                <w:szCs w:val="20"/>
              </w:rPr>
              <w:lastRenderedPageBreak/>
              <w:t>na postawie wykresu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fazy przejścia demograficznego, w których następuje eksplozja demograficzna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przyczyny eksplozji demograficznej oraz implozji demograficznej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"/>
              </w:numPr>
              <w:tabs>
                <w:tab w:val="left" w:pos="126"/>
              </w:tabs>
              <w:ind w:left="126" w:right="-14" w:hanging="12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analizuje model przejścia demograficznego na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wybranych przykładach  </w:t>
            </w:r>
          </w:p>
          <w:p w:rsidR="00856113" w:rsidRPr="00DA016A" w:rsidRDefault="00856113" w:rsidP="00856113">
            <w:pPr>
              <w:numPr>
                <w:ilvl w:val="0"/>
                <w:numId w:val="3"/>
              </w:numPr>
              <w:tabs>
                <w:tab w:val="left" w:pos="126"/>
              </w:tabs>
              <w:ind w:left="126" w:right="-14" w:hanging="12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fazy przejścia epidemiologicznego na wybranych przykładach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3"/>
              </w:numPr>
              <w:tabs>
                <w:tab w:val="left" w:pos="72"/>
                <w:tab w:val="left" w:pos="126"/>
              </w:tabs>
              <w:ind w:left="126" w:hanging="12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etapy rozwoju demograficznego ludności na przykładach wybranych państw świata</w:t>
            </w:r>
          </w:p>
          <w:p w:rsidR="00856113" w:rsidRPr="00DA016A" w:rsidRDefault="00856113" w:rsidP="00856113">
            <w:pPr>
              <w:numPr>
                <w:ilvl w:val="0"/>
                <w:numId w:val="3"/>
              </w:numPr>
              <w:tabs>
                <w:tab w:val="clear" w:pos="360"/>
                <w:tab w:val="left" w:pos="72"/>
                <w:tab w:val="left" w:pos="126"/>
                <w:tab w:val="num" w:pos="213"/>
              </w:tabs>
              <w:ind w:left="126" w:right="-14" w:hanging="12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przestrzenne zróżnicowanie eksplozji demograficznej i implozji demograficznej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analizuje przyczyny i skutki eksplozji demograficznej i </w:t>
            </w:r>
            <w:r w:rsidRPr="00DA016A">
              <w:rPr>
                <w:bCs/>
                <w:sz w:val="20"/>
                <w:szCs w:val="20"/>
              </w:rPr>
              <w:lastRenderedPageBreak/>
              <w:t>implozji demograficznego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ukazuje przyczyny zmian demograficznych </w:t>
            </w:r>
            <w:r w:rsidRPr="00DA016A">
              <w:rPr>
                <w:bCs/>
                <w:sz w:val="20"/>
                <w:szCs w:val="20"/>
              </w:rPr>
              <w:lastRenderedPageBreak/>
              <w:t>i epidemiologicznych w krajach wysoko rozwiniętych gospodarczo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podaje przykłady społeczeństwa młodego i starego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odczytuje z wykresów średnią długość trwania życia w wybranych krajach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współczynnik feminizacji, współczynnik maskulinizacji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czynniki kształtujące strukturę wieku ludności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typy demograficzne społeczeństw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9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społeczeństwa młode, zastojowe i stare na przykładach wybranych państw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strukturę wieku i płci ludności na przykładach wybranych państw świata (na podstawie danych statystycznych)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9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konsekwencje starzenia się społeczeństwa</w:t>
            </w:r>
          </w:p>
          <w:p w:rsidR="00856113" w:rsidRPr="00DA016A" w:rsidRDefault="00856113" w:rsidP="00856113">
            <w:pPr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współczynnik feminizacji i współczynnik maskulinizacji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problemy społeczno-</w:t>
            </w:r>
            <w:r w:rsidRPr="00DA016A">
              <w:rPr>
                <w:bCs/>
                <w:sz w:val="20"/>
                <w:szCs w:val="20"/>
              </w:rPr>
              <w:br/>
              <w:t>-gospodarcze związane ze starzeniem się społeczeństw wybranych krajów Europy Zachodniej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9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i ocenia zróżnicowanie ludności pod względem przeciętnej długości trwania życia, dzietności oraz umieralności niemowląt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prognozuje zmiany udziału głównych grup wiekowych ludności Unii Europejskiej na podstawie różnorodnych źródeł 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typy obszarów wg podziału ze względu na aktualny stopień zaludnienia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główne cechy rozmieszczenia ludności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obszary o dużej i małej gęstości zaludnienia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gęstość zaludnienia na poszczególnych kontynentach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czynniki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rozmieszczenia ludności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obszary największej i najmniejszej koncentracji ludności na świecie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przyczyny dużej koncentracji ludności na wybranym obszarze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wskaźnik gęstości zaludnienia dla wybranych państw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rozmieszczenie ludności na 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wpływ barier osadniczych na rozmieszczenie ludności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porównuje czynniki wpływające na rozmieszczenie ludności w krajach wysoko i słabo rozwiniętych gospodarczo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4"/>
              </w:numPr>
              <w:tabs>
                <w:tab w:val="left" w:pos="133"/>
              </w:tabs>
              <w:ind w:left="142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wpływ czynników przyrodniczych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pozaprzyrodniczych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rozmieszczenie ludności na 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ukazuje przyrodnicze i społeczno-gospodarcze skutki nierównomiernego rozmieszczenia ludności na świecie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wskaźniki gęstości zaludnienia w wybranych państwach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w analizach demograficznych stosuje się wskaźnik gęstości zaludnienia i wskaźnik fizjologicznej gęstości zaludnienia</w:t>
            </w:r>
          </w:p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wyjaśnia znaczenie terminów: migracja, imigracja, emigracja, reemigracja, saldo migracji, przyrost rzeczywisty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państw o dodatnim i ujemnym saldzie migracji zagranicznych na podstawie mapy tematycznej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klasyfikuje migracje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migracji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kierunki współczesnych migracji zagranicznych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współczynnik przyrostu rzeczywistego ludności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5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przyczyny i konsekwencje migracji ludności w różnych państwach</w:t>
            </w:r>
          </w:p>
          <w:p w:rsidR="00856113" w:rsidRPr="00DA016A" w:rsidRDefault="00856113" w:rsidP="00856113">
            <w:pPr>
              <w:numPr>
                <w:ilvl w:val="0"/>
                <w:numId w:val="5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kierunki współczesnych migracji zewnętrznych i wewnętrznych </w:t>
            </w:r>
          </w:p>
          <w:p w:rsidR="00856113" w:rsidRPr="00DA016A" w:rsidRDefault="00856113" w:rsidP="00856113">
            <w:pPr>
              <w:numPr>
                <w:ilvl w:val="0"/>
                <w:numId w:val="5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pozytywne i negatywne skutki ruchów migracyjnych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rodzaje i przyczyny uchodźstwa oraz podaje przykłady tego rodzaju migracji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problem uchodźstwa na wybranych przykładach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główne i mieszane odmiany ludzkie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terminu rasizm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krajów jednolitych oraz zróżnicowanych pod względem narodowościowym</w:t>
            </w:r>
          </w:p>
          <w:p w:rsidR="00856113" w:rsidRPr="00DA016A" w:rsidRDefault="00856113" w:rsidP="00F8635E">
            <w:pPr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rozmieszczenie odmian ludzkich na świecie na podstawie mapy tematycznej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5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języki świata ze szczególnym uwzględnieniem grup językowych rodziny indoeuropejskiej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najbardziej rozpowszechnione języki świata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strukturę etniczną i narodowościową ludności świata</w:t>
            </w:r>
          </w:p>
          <w:p w:rsidR="00856113" w:rsidRPr="00DA016A" w:rsidRDefault="00856113" w:rsidP="00856113">
            <w:pPr>
              <w:numPr>
                <w:ilvl w:val="0"/>
                <w:numId w:val="1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upowszechniania się wybranych języków 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zróżnicowania narodowościowego i etnicznego ludności na przykładach</w:t>
            </w:r>
          </w:p>
          <w:p w:rsidR="00856113" w:rsidRPr="00DA016A" w:rsidRDefault="00856113" w:rsidP="00856113">
            <w:pPr>
              <w:numPr>
                <w:ilvl w:val="0"/>
                <w:numId w:val="1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konsekwencje upowszechniania się wybranych języków na świecie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5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konieczność walki z rasizmem</w:t>
            </w:r>
          </w:p>
          <w:p w:rsidR="00856113" w:rsidRPr="00DA016A" w:rsidRDefault="00856113" w:rsidP="00856113">
            <w:pPr>
              <w:numPr>
                <w:ilvl w:val="0"/>
                <w:numId w:val="5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podbojów kolonialnych na zróżnicowanie językowe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terminu religia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nazwy religii uniwersalnych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krajów jednolitych oraz zróżnicowanych pod względem religijnym i kulturowym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zróżnicowanie religijne i kulturowe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strukturę wyznaniową na świecie na podstawie 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kręgi kulturowe (cywilizacyjne) na świecie oraz wskazuje ich zasięg na mapie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konsekwencje zróżnicowania religijnego i kulturowego ludności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znaczenie czynników społeczno-kulturowych w rozwoju gospodarczym wybranych regionów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religii na postawy społeczne i gospodarkę państw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kategorie ludności na rynku pracy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decydujące o poziomie aktywności zawodowej ludności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czynniki decydujące o poziomie aktywności zawodowej ludności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współczynnik aktywności zawodowej wg płci w wybranych państwach na podstawie 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omawia strukturę zatrudnienia w poszczególnych fazach rozwoju gospodarczego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strukturę zawodową ludności wybranych państw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współczynnik aktywności zawodowej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zróżnicowanie struktury zatrudnienia w wybranych państwach i jej związek z poziomem rozwoju państwa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zmian zachodzących na rynku pracy w krajach o różnym poziomie rozwoju gospodarczego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zmiany w strukturze zatrudnienia wraz z rozwojem gospodarczym, a także ich konsekwencje na świecie oraz w wybranych krajach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współczesne formy zatrudnienia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wyjaśnia znaczenie terminów: stopa bezrobocia, bezrobocie ukryte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rodzaje bezrobocia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bezrobocia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oblicza współczynnik (stopę) bezrobocia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zróżnicowanie stopy bezrobocia w wybranych państwach na podstawie danych statystycznych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rodzaje bezrobocia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pozytywne i negatywne skutki bezrobocia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problem pracy dzieci – przyczyny, konsekwencje i obszary występowania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działania państw podejmowane w celu ograniczenia bezrobocia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psychospołeczne skutki bezrobocia na podstawie materiałów źródłowych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czynniki wpływające na stan zdrowia ludzi na świecie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ind w:left="158" w:right="-71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i skutki występowania chorób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typowe choroby w krajach wysoko i słabo rozwiniętych gospodarczo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choroby cywilizacyjne, w tym otyłość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przyczyny zgonów w najbogatszych państwach i krajach słabo rozwiniętych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społeczne i gospodarcze skutki występowania chorób na świecie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geograficzne uwarunkowania stanu zdrowia ludności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zróżnicowanie dostępu do usług medycznych w różnych krajach świata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na czym polega profilaktyka chorób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globalne i regionalne działania, które można podjąć w celu zwalczania chorób cywilizacyjnych i zakaźnych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rodzaje jednostek osadniczych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charakterystyczne cechy wsi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funkcje miast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miast o różnych funkcjach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czynniki lokalizacji i rozwoju jednostek osadniczych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nowe funkcje wsi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wybrane funkcje miast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rozpoznaje typy genetyczne kształtów wsi 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wpływ czynników przyrodniczych i antropogenicznych na kształtowanie się sieci osadniczej 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rozpoznaje typy miast i zespołów miejskich 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przemian zachodzących współcześnie w osadnictwie wiejskim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strukturę funkcjonalno-</w:t>
            </w:r>
            <w:r w:rsidRPr="00DA016A">
              <w:rPr>
                <w:bCs/>
                <w:sz w:val="20"/>
                <w:szCs w:val="20"/>
              </w:rPr>
              <w:br/>
              <w:t>-przestrzenną różnych miast</w:t>
            </w:r>
          </w:p>
          <w:p w:rsidR="00856113" w:rsidRPr="00DA016A" w:rsidRDefault="00856113" w:rsidP="00856113">
            <w:pPr>
              <w:numPr>
                <w:ilvl w:val="0"/>
                <w:numId w:val="77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zmiany struktury funkcjonalno-przestrzennej miast  wraz z rozwojem państw</w:t>
            </w:r>
          </w:p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cechy fizjonomiczne miast typowe dla różnych regionów świata oraz ich zmiany wraz z rozwojem gospodarczym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urbanizacja, wskaźnik urbanizacji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płaszczyzny i fazy urbanizacji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najludniejsze zespoły miejskie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płaszczyzny urbanizacji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fazy urbanizacji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8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typy zespołów miejskich i wskazuje je na mapie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przykłady </w:t>
            </w:r>
            <w:proofErr w:type="spellStart"/>
            <w:r w:rsidRPr="00DA016A">
              <w:rPr>
                <w:bCs/>
                <w:sz w:val="20"/>
                <w:szCs w:val="20"/>
              </w:rPr>
              <w:t>megalopolis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8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procesy urbanizacyjne na świecie</w:t>
            </w:r>
          </w:p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przyczyny urbanizacji w wybranych regionach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zmiany liczby ludności w wybranych miastach świata na podstawie danych statystycznych</w:t>
            </w:r>
          </w:p>
          <w:p w:rsidR="00856113" w:rsidRPr="00DA016A" w:rsidRDefault="00856113" w:rsidP="00856113">
            <w:pPr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zmiany w krajobrazie wielkich miast w różnych regionach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8"/>
              </w:numPr>
              <w:tabs>
                <w:tab w:val="left" w:pos="133"/>
              </w:tabs>
              <w:ind w:left="158" w:right="-130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wyjaśnia przyczyny zróżnicowania poziomu urbanizacji w różnych częściach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skutki urbanizacji w wybranych regionach świata</w:t>
            </w:r>
          </w:p>
          <w:p w:rsidR="00856113" w:rsidRPr="00DA016A" w:rsidRDefault="00856113" w:rsidP="00856113">
            <w:pPr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układ przestrzenny głównych typów zespołów miejskich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zróżnicowanie poziomu życia ludzi w miastach różnych typów i o różnej wielkości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problemy mieszkańców wielkich miast w państwach słabo i wysoko rozwiniętych gospodarczo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pStyle w:val="Akapitzlist"/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ROLNICTWO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rozwoju rolnictwa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funkcje rolnictwa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warunki klimatyczno-glebowe do produkcji rolnej na świecie na 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poziom mechanizacji i chemizacji rolnictwa w wybranych krajach świata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czynników społeczno-ekonomicznych na rozwój rolnictwa na wybranych przykładach</w:t>
            </w:r>
          </w:p>
          <w:p w:rsidR="00856113" w:rsidRPr="00DA016A" w:rsidRDefault="00856113" w:rsidP="00856113">
            <w:pPr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mierniki wielkości gospodarstw rolnych w wybranych państwach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środowisko przyrodnicze ze względu na możliwości rozwoju rolnictwa na wybranych przykładach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poziom kultury rolnej oraz strukturę wielkościową i własnościową gospodarstw rolnych w wybranych krajach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korzyści dla rolnictwa wynikające ze zwiększenia mechanizacji i chemizacji rolnictwa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formy użytkowania ziemi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ind w:left="72" w:right="-71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o największym udziale gruntów ornych w strukturze użytkowania ziemi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elementy struktury użytkowania ziemi na podstawie wykresu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przyczyny dużego zróżnicowania udziału gruntów ornych w strukturze użytkowania ziemi w wybranych państwach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wpływ czynników społeczno-gospodarczych na strukturę użytkowania ziemi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79"/>
              </w:numPr>
              <w:tabs>
                <w:tab w:val="left" w:pos="21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zróżnicowanie struktury użytkowania ziemi na świecie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przyczyny i skutki zmian wielkości powierzchni gruntów ornych, użytków zielonych, nieużytków oraz lasów na przykładach państw leżących na różnych kontynentach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sposoby wykorzystania nieużytków do celów rolniczych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cechy rolnictwa uprzemysłowionego i rolnictwa ekologicznego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regiony, w których przeważa rolnictwo uprzemysłowione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GMO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rozwoju rolnictwa uprzemysłowionego i rolnictwa ekologicznego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rejony upraw roślin zmodyfikowanych genetycznie na mapie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wybrane wskaźniki rolnictwa uprzemysłowionego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skutki rozwoju rolnictwa uprzemysłowionego i rolnictwa ekologicznego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problemy związane z upowszechnianiem się roślin uprawnych zmodyfikowanych genetycznie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kryteria podziału rolnictwa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obszary występowania rolnictwa intensywnego i rolnictwa ekstensywnego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80"/>
              </w:numPr>
              <w:tabs>
                <w:tab w:val="clear" w:pos="360"/>
                <w:tab w:val="num" w:pos="72"/>
              </w:tabs>
              <w:ind w:left="158" w:right="-70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typy rolnictwa i omawia ich rozmieszczenie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różnice między rolnictwem intensywnym a ekstensywnym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główne regiony </w:t>
            </w:r>
            <w:r w:rsidRPr="00DA016A">
              <w:rPr>
                <w:bCs/>
                <w:sz w:val="20"/>
                <w:szCs w:val="20"/>
              </w:rPr>
              <w:lastRenderedPageBreak/>
              <w:t>rolnicze na świecie na podstawie mapy tematycznej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opisuje cechy rolnictwa pierwotnego, tradycyjnego i rynkowego</w:t>
            </w:r>
          </w:p>
          <w:p w:rsidR="00856113" w:rsidRPr="00DA016A" w:rsidRDefault="00856113" w:rsidP="00856113">
            <w:pPr>
              <w:numPr>
                <w:ilvl w:val="0"/>
                <w:numId w:val="1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gospodarkę rolną w wybranych regionach rolniczych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8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różnice w intensywności rolnictwa w wybranych krajach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argumenty za i przeciw wybranym sposobom intensyfikacji produkcji rolnej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przedstawia podział roślin uprawnych ze względu na cechy biologiczne i produkcyjne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rośliny należące do poszczególnych grup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1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czołowych producentów wybranych roślin uprawnych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zastosowanie roślin uprawnych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1"/>
              </w:numPr>
              <w:tabs>
                <w:tab w:val="clear" w:pos="360"/>
                <w:tab w:val="num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rozmieszczenie upraw głównych ziemiopłodów na podstawie map tematycznych</w:t>
            </w:r>
          </w:p>
          <w:p w:rsidR="00856113" w:rsidRPr="00DA016A" w:rsidRDefault="00856113" w:rsidP="00F8635E">
            <w:pPr>
              <w:pStyle w:val="Akapitzlist"/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81"/>
              </w:numPr>
              <w:tabs>
                <w:tab w:val="clear" w:pos="360"/>
                <w:tab w:val="left" w:pos="-9"/>
                <w:tab w:val="num" w:pos="133"/>
              </w:tabs>
              <w:ind w:left="133" w:hanging="117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rozmieszczenie i wielkość produkcji roślinnej w wybranych regionach świata</w:t>
            </w:r>
          </w:p>
          <w:p w:rsidR="00856113" w:rsidRPr="00DA016A" w:rsidRDefault="00856113" w:rsidP="00856113">
            <w:pPr>
              <w:numPr>
                <w:ilvl w:val="0"/>
                <w:numId w:val="19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czynniki wpływające na zróżnicowanie wysokości plonów zbóż w wybranych krajach</w:t>
            </w:r>
          </w:p>
          <w:p w:rsidR="00856113" w:rsidRPr="00DA016A" w:rsidRDefault="00856113" w:rsidP="00856113">
            <w:pPr>
              <w:numPr>
                <w:ilvl w:val="0"/>
                <w:numId w:val="1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oblicza wielkość plonów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1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uprawy zbóż, roślin przemysłowych oraz używek na świecie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czynników przyrodniczych i społeczno-</w:t>
            </w:r>
            <w:r w:rsidRPr="00DA016A">
              <w:rPr>
                <w:bCs/>
                <w:sz w:val="20"/>
                <w:szCs w:val="20"/>
              </w:rPr>
              <w:br/>
              <w:t>-ekonomicznych rozwoju rolnictwa na wielkość, rozmieszczenie i specjalizację produkcji rolnej w różnych regionach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wpływające na produkcję zwierzęcą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produkty pochodzenia zwierzęcego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państwa o największym pogłowiu wybranych zwierząt gospodarskich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kierunki chowu zwierząt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typy chowu zwierząt gospodarskich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rozmieszczenie i wielkość pogłowia wybranych zwierząt gospodarskich na podstawie map tematycznych i 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czołowych importerów i eksporterów wołowiny i wieprzowiny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zróżnicowanie hodowli na świece</w:t>
            </w:r>
          </w:p>
          <w:p w:rsidR="00856113" w:rsidRPr="00DA016A" w:rsidRDefault="00856113" w:rsidP="00856113">
            <w:pPr>
              <w:numPr>
                <w:ilvl w:val="0"/>
                <w:numId w:val="2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różnicę miedzy chowem intensywnym a chowem ekstensywnym</w:t>
            </w:r>
          </w:p>
          <w:p w:rsidR="00856113" w:rsidRPr="00DA016A" w:rsidRDefault="00856113" w:rsidP="00856113">
            <w:pPr>
              <w:numPr>
                <w:ilvl w:val="0"/>
                <w:numId w:val="2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produkcję zwierzęcą w wybranych regionach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zależność chowu wybranych zwierząt gospodarskich na świecie od czynników przyrodniczych i społeczno-ekonomicznych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6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zależność pomiędzy pogłowiem wybranych gatunków zwierząt gospodarskich a wielkością produkcji mięsa, mleka i innych produktów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rybactwo, rybołówstwo, akwakultura, </w:t>
            </w:r>
            <w:proofErr w:type="spellStart"/>
            <w:r w:rsidRPr="00DA016A">
              <w:rPr>
                <w:bCs/>
                <w:sz w:val="20"/>
                <w:szCs w:val="20"/>
              </w:rPr>
              <w:t>marikultura</w:t>
            </w:r>
            <w:proofErr w:type="spellEnd"/>
          </w:p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główne łowiska na świecie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kraje o najniższym spożyciu ryb w przeliczeniu na 1 mieszkańca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o największych światowych połowach morskich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gospodarcze wykorzystanie wybranych gatunków ryb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nadmiernego odławiania organizmów morskich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różnice między akwakulturą a rybołówstwem</w:t>
            </w:r>
          </w:p>
          <w:p w:rsidR="00856113" w:rsidRPr="00DA016A" w:rsidRDefault="00856113" w:rsidP="00856113">
            <w:pPr>
              <w:numPr>
                <w:ilvl w:val="0"/>
                <w:numId w:val="2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zróżnicowania wielkości połowów ryb w wybranych państwach świata</w:t>
            </w:r>
          </w:p>
          <w:p w:rsidR="00856113" w:rsidRPr="00DA016A" w:rsidRDefault="00856113" w:rsidP="00856113">
            <w:pPr>
              <w:numPr>
                <w:ilvl w:val="0"/>
                <w:numId w:val="2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zagrożenia produktywności mórz i oceanów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wielkości spożycia ryb na świecie</w:t>
            </w:r>
          </w:p>
          <w:p w:rsidR="00856113" w:rsidRPr="00DA016A" w:rsidRDefault="00856113" w:rsidP="00856113">
            <w:pPr>
              <w:numPr>
                <w:ilvl w:val="0"/>
                <w:numId w:val="2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zagrożeń wywołanych nadmierną eksploatacją mórz i oceanów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2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możliwości rozwoju wykorzystania zasobów oceanów i mórz</w:t>
            </w:r>
          </w:p>
          <w:p w:rsidR="00856113" w:rsidRPr="00DA016A" w:rsidRDefault="00856113" w:rsidP="00F8635E">
            <w:pPr>
              <w:pStyle w:val="Akapitzlist"/>
              <w:ind w:left="72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sposoby zapobiegania wyczerpywaniu się zasobów wód morskich i śródlądowych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głód, niedożywienie, głód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utajony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normy żywieniowe na świecie wg FAO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liczbę głodujących na świecie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wyjaśnia przyczyny oraz skutki głodu i niedożywienia </w:t>
            </w:r>
            <w:r w:rsidRPr="00DA016A">
              <w:rPr>
                <w:bCs/>
                <w:sz w:val="20"/>
                <w:szCs w:val="20"/>
              </w:rPr>
              <w:lastRenderedPageBreak/>
              <w:t>ludności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ind w:left="158" w:right="-70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rozmieszczenie obszarów niedoboru i nadwyżek żywności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8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największych eksporterów żywności na świecie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opisuje problemy wyżywienia ludności świata na podstawie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różnych źródeł </w:t>
            </w:r>
          </w:p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w niektórych krajach świata o sprzyjających warunkach rozwoju rolnictwa występuje problem niedożywienia ludności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porównuje i uzasadnia strukturę spożycia żywności w </w:t>
            </w:r>
            <w:r w:rsidRPr="00DA016A">
              <w:rPr>
                <w:bCs/>
                <w:sz w:val="20"/>
                <w:szCs w:val="20"/>
              </w:rPr>
              <w:lastRenderedPageBreak/>
              <w:t>państwach wysoko i słabo rozwiniętych gospodarczo</w:t>
            </w:r>
          </w:p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działalności rolniczej na inne elementy przestrzeni społeczno-</w:t>
            </w:r>
            <w:r w:rsidRPr="00DA016A">
              <w:rPr>
                <w:bCs/>
                <w:sz w:val="20"/>
                <w:szCs w:val="20"/>
              </w:rPr>
              <w:br/>
              <w:t>-gospodarczej i kulturowej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proponuje działania, które można podjąć w celu </w:t>
            </w:r>
            <w:r w:rsidRPr="00DA016A">
              <w:rPr>
                <w:bCs/>
                <w:sz w:val="20"/>
                <w:szCs w:val="20"/>
              </w:rPr>
              <w:lastRenderedPageBreak/>
              <w:t>zwiększenia produkcji rolnej na świecie, zmiany struktury produkcji oraz dystrybucji żywności</w:t>
            </w:r>
          </w:p>
          <w:p w:rsidR="00856113" w:rsidRPr="00DA016A" w:rsidRDefault="00856113" w:rsidP="00856113">
            <w:pPr>
              <w:numPr>
                <w:ilvl w:val="0"/>
                <w:numId w:val="2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sposoby walki z głodem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2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funkcje lasów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kraje o największej lesistości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kraje o największym udziale w światowej produkcji drewna</w:t>
            </w:r>
            <w:r w:rsidRPr="00DA016A" w:rsidDel="001251CF">
              <w:rPr>
                <w:bCs/>
                <w:sz w:val="20"/>
                <w:szCs w:val="20"/>
              </w:rPr>
              <w:t xml:space="preserve">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2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terminu deforestacja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rozmieszczenie największych kompleksów leśnych na Ziemi</w:t>
            </w:r>
          </w:p>
          <w:p w:rsidR="00856113" w:rsidRPr="00DA016A" w:rsidRDefault="00856113" w:rsidP="00856113">
            <w:pPr>
              <w:numPr>
                <w:ilvl w:val="0"/>
                <w:numId w:val="3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zróżnicowanie lesistości na 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3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sposoby prowadzenia racjonalnej gospodarki leśnej w różnych regionach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zasoby leśne świata na podstawie mapy tematycznej i danych statystycznych</w:t>
            </w:r>
          </w:p>
          <w:p w:rsidR="00856113" w:rsidRPr="00DA016A" w:rsidRDefault="00856113" w:rsidP="00856113">
            <w:pPr>
              <w:numPr>
                <w:ilvl w:val="0"/>
                <w:numId w:val="3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oraz skutki wycinania i niszczenia lasów równikowych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0"/>
              </w:numPr>
              <w:tabs>
                <w:tab w:val="clear" w:pos="360"/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skutki nieracjonalnej gospodarki leśnej w wybranych regionach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konieczność racjonalnego gospodarowania zasobami leśnymi na świecie</w:t>
            </w:r>
          </w:p>
          <w:p w:rsidR="00856113" w:rsidRPr="00DA016A" w:rsidRDefault="00856113" w:rsidP="00856113">
            <w:pPr>
              <w:numPr>
                <w:ilvl w:val="0"/>
                <w:numId w:val="3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działań zapobiegających zmniejszaniu się powierzchni lasów na świecie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PRZEMYSŁ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funkcje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etapy procesu industrializacji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nowo uprzemysłowione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przemysłu i funkcje przemysłu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6"/>
              </w:numPr>
              <w:tabs>
                <w:tab w:val="left" w:pos="133"/>
                <w:tab w:val="num" w:pos="359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udział przemysłu w tworzeniu PKB w wybranych krajach na podstawie wykresu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kraje nowo uprzemysłowione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opisuje rozwój przemysłu i zmiany w strukturze produkcji przemysłowej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strukturę i rolę przemysłu w krajach o różnym poziomie rozwoju gospodarczego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przemysłu w gospodarce państw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zróżnicowanie poziomu rozwoju przemysłu na 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różnice ilościowe i jakościowe produkcji przemysłowej państw o różnym poziomie rozwoju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przemysłu na wzrost gospodarczy i jakość życia ludności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 skutki wzrastającej roli krajów nowo uprzemysłowionych w światowej gospodarce na podstawie dostępnych źródeł 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zakładów przemysłowych uzależnionych od czynników przyrodniczych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pozaprzyrodniczych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 na wybranych przykładach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przymusową, związaną oraz swobodną lokalizację przemysłu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wpływ czynników lokalizacji przemysłu na rozmieszczenie i rozwój wybranych branż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behawioralnych czynników lokalizacji przemysłu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zróżnicowanie zasobów pracy w przemyśle tradycyjnym i przemyśle zaawansowanej technologii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zmianę roli czynników lokalizacji przemysłu w czasie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przedstawia podział zasobów naturalnych 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zastosowania wybranych surowców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terminu recykling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surowce metaliczne, chemiczne i skalne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poszczególnych zasobów naturalnych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clear" w:pos="360"/>
                <w:tab w:val="num" w:pos="72"/>
                <w:tab w:val="left" w:pos="498"/>
              </w:tabs>
              <w:ind w:left="72" w:right="-70" w:hanging="141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rozmieszczenie wybranych surowców mineralnych na podstawie mapy tematycznej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recykling jako nowe źródło surowców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5"/>
              </w:numPr>
              <w:tabs>
                <w:tab w:val="clear" w:pos="360"/>
                <w:tab w:val="num" w:pos="133"/>
              </w:tabs>
              <w:ind w:left="133" w:right="-14" w:hanging="13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surowców mineralnych w rozwoju przemysłu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głównych producentów surowców mineralnych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potrzebę racjonalnego gospodarowania surowcami mineralnymi</w:t>
            </w:r>
          </w:p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światowe zasoby i wydobycie wybranych surowców mineralnych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wzrostu roli metali ziem rzadkich w gospodarce światowej na podstawie dostępnych źródeł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źródeł energii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zastosowań surowców energetycznych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największych producentów wybranych surowców energetycznych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wykorzystanie odnawialnych i nieodnawialnych źródeł energii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zmiany w bilansie energetycznym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ośrodki wydobycia surowców energetycznych na świecie na podstawie mapy tematycznej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rozmieszczenie i wielkość wydobycia wybranych surowców energetycznych na świecie na podstawie mapy tematycznej i danych statystycznych</w:t>
            </w:r>
          </w:p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kierunki eksportu i importu surowców energetycznych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ropy naftowej dla gospodarki energetycznej państw oraz dla handlu międzynarodowego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rozmieszczeniu rejonów produkcji i konsumpcji surowców energetycznych oraz konsekwencje tych dysproporcji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głównych producentów energii elektrycznej na świecie na 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znaczenie energii elektrycznej dla gospodarki i życia codziennego</w:t>
            </w:r>
          </w:p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zmiany w strukturze zużycia energii następujące wraz z rozwojem gospodarczym państw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zróżnicowania źródeł produkcji energii elektrycznej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zmiany wielkości produkcji energii elektrycznej na świecie      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strukturą produkcji energii elektrycznej w danym państwie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aktualne tendencje i kierunki w energetyce światowej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rosnącego zużycia energii elektrycznej oraz uzasadnia konieczność pozyskiwania jej nowych źródeł 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hydroelektrownie oraz elektrownie atomowe na mapie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różne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udział energii elektrycznej pochodzącej z różnych elektrowni w wybranych krajach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wady i zalety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i znaczenie energetyki alternatywnej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energetyka alternatywna rozwija się w krajach wysoko rozwiniętych gospodarczo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lokalizacją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i skutki rozwoju energetyki atomowej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możliwości wykorzystywania</w:t>
            </w:r>
            <w:r w:rsidRPr="00DA016A" w:rsidDel="00304F69">
              <w:rPr>
                <w:bCs/>
                <w:sz w:val="20"/>
                <w:szCs w:val="20"/>
              </w:rPr>
              <w:t xml:space="preserve"> </w:t>
            </w:r>
            <w:r w:rsidRPr="00DA016A">
              <w:rPr>
                <w:bCs/>
                <w:sz w:val="20"/>
                <w:szCs w:val="20"/>
              </w:rPr>
              <w:t>wykorzystania alternatywnych źródeł energii w wybranych krajach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rodzaje okręgów przemysłowych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przykłady okręgów przemysłowych na 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czynniki przestrzennej koncentracji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rozmieszczenie i rozwój obszarów koncentracji przemysłu na wybranych przykładach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etapy rozwoju okręgu przemysłowego</w:t>
            </w:r>
          </w:p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skutki restrukturyzacji przemysłu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zależność między restrukturyzacją przemysłu a rozwojem okręgów przemysłowych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tendencje zmian w rozwoju i rozmieszczeniu okręgów przemysłowych na świecie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lokalizacji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ośrodki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podstawie mapy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czynniki lokalizacji zakładów przemysłu zaawansowanej technologii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33" w:right="-70" w:hanging="117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rozmieszczenie wybranych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technopolii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wybrane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przemysłu zaawansowanej technologii</w:t>
            </w:r>
          </w:p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formy organizacji przestrzennej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korzyści związane z tworzeniem i funkcjonowaniem parków technologicznych</w:t>
            </w:r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przemysłu zaawansowanej technologii na rozwój gospodarczy i jakość życia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USŁUGI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usług podstawowych i wyspecjalizowanych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znaczenie usług materialnych i niematerialnych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sekcje usługowe wg PKD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etapy rozwoju usług 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dla gospodarki państw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udział usług w strukturze zatrudnienia w wybranych krajach świata na podstawie danych statystycznych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wyspecjalizowanych dla rozwoju społeczno-gospodarczego państw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komunikacji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transport, łączność, terminal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uwarunkowania rozwoju komunikacji</w:t>
            </w:r>
          </w:p>
          <w:p w:rsidR="00856113" w:rsidRPr="00DA016A" w:rsidRDefault="00856113" w:rsidP="00856113">
            <w:pPr>
              <w:numPr>
                <w:ilvl w:val="0"/>
                <w:numId w:val="87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komunikacji w gospodarce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dynamikę wzrostu zapotrzebowania na usługi transportowe i łącznościowe na poszczególnych etapach rozwoju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postępu cywilizacyjnego na wzrost popytu na usługi komunikacyjne na podstawie dostępnych źródeł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rolę nowoczesnych usług komunikacyjnych w  działalności gospodarczej państw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transportu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przyrodnicze i społeczno-ekonomiczne warunkujące rozwój sieci transportowej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o dużej gęstości sieci drogowej </w:t>
            </w:r>
            <w:r w:rsidRPr="00DA016A">
              <w:rPr>
                <w:bCs/>
                <w:sz w:val="20"/>
                <w:szCs w:val="20"/>
              </w:rPr>
              <w:lastRenderedPageBreak/>
              <w:t>i kolejowej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opisuje czynniki warunkujące rozwój sieci transportowej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gęstość sieci dróg na 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gęstość sieci kolejowej na świecie na podstawie mapy </w:t>
            </w:r>
            <w:r w:rsidRPr="00DA016A">
              <w:rPr>
                <w:bCs/>
                <w:sz w:val="20"/>
                <w:szCs w:val="20"/>
              </w:rPr>
              <w:lastRenderedPageBreak/>
              <w:t>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najdłuższe rurociągi i gazociągi na świecie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wielkość i rodzaje  ładunków przewożonych różnymi rodzajami transportu lądowego w wybranych krajach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rolę transportu przesyłowego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samochodowego kolejowego i przesyłowego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zmiany znaczenia transportu kolejowego na świecie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na mapie największe porty morskie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tania bandera, żegluga kabotażowa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porty lotnicze pod względem liczby odprawianych pasażerów na świecie i wskazuje je na mapie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przyczyny, dla których armatorzy rejestrują statki w krajach taniej bandery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najważniejsze szlaki żeglugi śródlądowej na poszczególnych kontynentach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uwarunkowania rozwoju transportu lotniczego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8"/>
              </w:numPr>
              <w:tabs>
                <w:tab w:val="clear" w:pos="360"/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wielkość przeładunku i strukturę towarów przeładowywanych w największych portach świata na podstawie mapy tematycznej i danych statystycznych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sieć transportu śródlądowego na 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  <w:tab w:val="left" w:pos="133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znaczenie transportu lotniczego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wodnego i lotniczego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kanałów w skracaniu dróg morskich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rola żeglugi śródlądowej w wielu krajach jest coraz mniejsza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zmiany znaczenia poszczególnych rodzajów transportu wraz z rozwojem społeczno-gospodarczym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określa wpływ światowego kryzysu ekonomicznego na natężenie oraz kierunki ruchu pasażerów i towarów na podstawie dostępnych źródeł 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wykorzystania nowoczesnych usług telekomunikacyjnych w życiu codziennym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przyczyny spadku znaczenia usług pocztowych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dużego wpływu łączności na współczesną gospodarkę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rozwój wybranych współczesnych środków łączności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clear" w:pos="360"/>
                <w:tab w:val="num" w:pos="72"/>
                <w:tab w:val="left" w:pos="133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spadek znaczenia usług pocztowych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rolę telekomunikacji komputerowej w światowej gospodarce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postępu technologicznego w rozwoju telekomunikacji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wykazuje zróżnicowanie dostępu do telefonii komórkowej oraz </w:t>
            </w:r>
            <w:proofErr w:type="spellStart"/>
            <w:r w:rsidRPr="00DA016A">
              <w:rPr>
                <w:bCs/>
                <w:sz w:val="20"/>
                <w:szCs w:val="20"/>
              </w:rPr>
              <w:t>internetu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w państwach o różnym poziomie rozwoju gospodarczego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zagrożenia związane z nowoczesną technologią informacyjną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89"/>
              </w:numPr>
              <w:tabs>
                <w:tab w:val="clear" w:pos="360"/>
                <w:tab w:val="num" w:pos="214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turystykę wg różnych kryteriów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co składa się na atrakcyjność turystyczną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rozwoju turystyki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zróżnicowanie ruchu turystycznego na świecie wg regionów na podstawie 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korzyści wynikające z rozwoju turystyki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cele ruchu turystycznego we współczesnym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i uwarunkowania ruchu turystycznego na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jest monokultura turystyczna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ekonomiczne, społeczne i przyrodnicze skutki rozwoju turystyki na wybranych przykładach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turystyki dla rozwoju społeczno-</w:t>
            </w:r>
            <w:r w:rsidRPr="00DA016A">
              <w:rPr>
                <w:bCs/>
                <w:sz w:val="20"/>
                <w:szCs w:val="20"/>
              </w:rPr>
              <w:br/>
              <w:t>-gospodarczego wybranych krajów i regionów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regiony atrakcyjne turystycznie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kraje najczęściej odwiedzane przez turystów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nowe siedem cudów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najważniejsze regiony turystyczne świata na podstawie różnych źródeł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atrakcje turystyczne wybranych regionów Europy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walory turystyczne wybranych ośrodków i regionów turystycznych na świecie na podstawie różnych źródeł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dużego udziału Europy w międzynarodowym rozwoju turystycznym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porównuje regiony o różnym stopniu zagospodarowania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turystycznego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korzyści wynikające z rozwoju turystyki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niekorzystne zmiany w środowisku przyrodniczym związane z rozwojem różnych form turystyki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nowoczesne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największych banków na świecie pod względem przychodów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rozwoju nowoczesnych usług bankowych, ubezpieczeniowych oraz inwestycyjnych</w:t>
            </w:r>
          </w:p>
          <w:p w:rsidR="00856113" w:rsidRPr="00DA016A" w:rsidRDefault="00856113" w:rsidP="00F8635E">
            <w:pPr>
              <w:tabs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dostępie do nowoczesnych usług finansowych, edukacyjnych i zdrowotnych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duży wpływ banków i giełd na funkcjonowanie gospodarki i życie człowieka</w:t>
            </w:r>
          </w:p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13"/>
                <w:tab w:val="num" w:pos="362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na podstawie danych statystycznych poziom zaspokojenia potrzeb na usługi podstawowe i wyspecjalizowane w państwach o różnym poziomie rozwoju gospodarczego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dostępu do usług bankowych na świecie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współzależność procesu rozwoju społeczno-gospodarczego oraz poziomu edukacji i nauki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nowoczesnych usług na życie i działalność człowieka (Interakcje)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nowoczesnych usług dla rozwoju społeczno-gospodarczego wybranych krajów świata ze szczególnym uwzględnieniem usług finansowych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220"/>
              </w:tabs>
              <w:ind w:left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PROBLEMY WSPÓŁCZESNEGO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czynniki wpływające na dysproporcje w rozwoju społeczno-gospodarczym krajów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kraje bogatej Północy i biednego Południa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dysproporcji w rozwoju społeczno-</w:t>
            </w:r>
            <w:r w:rsidRPr="00DA016A">
              <w:rPr>
                <w:bCs/>
                <w:sz w:val="20"/>
                <w:szCs w:val="20"/>
              </w:rPr>
              <w:br/>
              <w:t>-gospodarczym państw i regionów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należące do grupy BRICS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21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wybrane mierniki poziomu rozwoju społeczno-gospodarczego i jakości życia mieszkańców na podstawie danych statystycznych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cechy demograficzne, społeczne i gospodarcze państw bogatej Północy i biednego Południa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 konsekwencje podziału świata na bogatą Północ i biedne Południe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mające na celu zmniejszenie dysproporcji rozwoju w społeczno-</w:t>
            </w:r>
            <w:r w:rsidRPr="00DA016A">
              <w:rPr>
                <w:bCs/>
                <w:sz w:val="20"/>
                <w:szCs w:val="20"/>
              </w:rPr>
              <w:br/>
              <w:t>-gospodarczym krajów oraz regionów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płaszczyzny globalizacji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korporacje na świecie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globalizacji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definiuje indeks globalizacji i wskazuje kraje o najwyższym indeksie globalizacji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wzrostu znaczenia korporacji międzynarodowych dla gospodarki światowej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przejawy globalizacji na płaszczyznach: politycznej, gospodarczej, społecznej i kulturowej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i uzasadnia pozytywne i negatywne skutki globalizacji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globalizacja na płaszczyźnie ekonomicznej ma największy wpływ na rozwój społeczno-gospodarczy świata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płaszczyzny integracji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główne organy ONZ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Unii Europejskiej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formy współpracy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rozmieszczenie wybranych organizacji międzynarodowych na świecie na podstawie mapy tematycznej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działalność wybranych organizacji międzynarodowych o charakterze gospodarczym, społecznym, politycznym i militarnym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wybranych organizacji międzynarodowych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i skutki integracji europejskiej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rolę i znaczenie organizacji naukowych, sportowych oraz kulturalnych na świecie na podstawie dostępnych źródeł 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przedmioty obrotu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eksport, import, reeksport, bilans handlowy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państw o dodatnim lub ujemnym bilansie handlowym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czynniki rozwoju handlu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rodzaje obrotów w handlu międzynarodowym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left" w:pos="72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bilans handlowy i bilans płatniczy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współczesne problemy międzynarodowej wymiany handlowej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strukturę towarową i geograficzną obrotów handlu światowego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uwarunkowania rozwoju handlu międzynarodowego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międzynarodowej wymiany handlowej na rozwój społeczno-</w:t>
            </w:r>
            <w:r w:rsidRPr="00DA016A">
              <w:rPr>
                <w:bCs/>
                <w:sz w:val="20"/>
                <w:szCs w:val="20"/>
              </w:rPr>
              <w:br/>
              <w:t>-gospodarczy państw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konfliktów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różni się terroryzm od konfliktu zbrojnego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konfliktów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zagrożenia związane z terroryzmem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wybranych zamachów terrorystycznych 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konfliktów zbrojnych i terroryzmu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działania organizacji międzynarodowych i rządów państw podejmowane w celu ograniczenia terroryzmu i konfliktów zbrojnych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podaje przykłady państw, w których toczą się konflikty etniczne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państwa objęte arabską wiosną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rozprzestrzeniania się konfliktów w wybranym regionie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przebieg wybranego konfliktu zbrojnego na podstawie dostępnych źródeł 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clear" w:pos="360"/>
                <w:tab w:val="num" w:pos="72"/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izolacji państwowej na świecie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przebieg konfliktów w Europie, Azji i w Afryce oraz wskazuje na mapie świata obszary objęte tymi konfliktami 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izolacji państwowej 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konsekwencje izolacjonizmu państw na płaszczyznach: politycznej, społecznej i gospodarczej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ONZ w rozwiązywaniu konfliktów zbrojnych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konfliktów zbrojnych na pogłębienie się różnic między bogatymi a biednymi krajami świata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konflikty toczące się aktualnie na świecie na podstawie źródeł </w:t>
            </w:r>
          </w:p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CZŁOWIEK W PRZESTRZENI PRZYRODNICZEJ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środowisko przyrodnicze, </w:t>
            </w:r>
            <w:r w:rsidRPr="00DA016A">
              <w:rPr>
                <w:bCs/>
                <w:sz w:val="20"/>
                <w:szCs w:val="20"/>
              </w:rPr>
              <w:lastRenderedPageBreak/>
              <w:t>środowisko geograficzne, antropopresja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poglądy na temat relacji człowiek – środowisko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racjonalnego 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>zasobami środowiska przyrodniczego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podstawowe zasady zrównoważonego rozwoju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poglądy filozoficzne dotyczące relacji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człowiek – środowisko przyrodnicze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relację człowiek – środowisko przyrodnicze </w:t>
            </w:r>
            <w:r w:rsidRPr="00DA016A">
              <w:rPr>
                <w:bCs/>
                <w:sz w:val="20"/>
                <w:szCs w:val="20"/>
              </w:rPr>
              <w:lastRenderedPageBreak/>
              <w:t>na różnych etapach rozwoju społeczno-gospodarczego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możliwości realizacji podstawowych zasad zrównoważonego rozwoju w skali lokalnej, regionalnej i globalnej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zmian środowiska w holocenie </w:t>
            </w:r>
            <w:r w:rsidRPr="00DA016A">
              <w:rPr>
                <w:bCs/>
                <w:sz w:val="20"/>
                <w:szCs w:val="20"/>
              </w:rPr>
              <w:lastRenderedPageBreak/>
              <w:t>związane z działalnością człowieka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wymienia przyczyny globalnego ocieplenia klimatu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powstawania smogu i kwaśnych opadów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zanieczyszczeń powietrza na świecie na 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skutki nadmiernej emisji zanieczyszczeń do atmosfery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zmniejszanie się warstwy ozonowej</w:t>
            </w:r>
          </w:p>
          <w:p w:rsidR="00856113" w:rsidRPr="00DA016A" w:rsidRDefault="00856113" w:rsidP="00856113">
            <w:pPr>
              <w:numPr>
                <w:ilvl w:val="0"/>
                <w:numId w:val="92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wpływ działalności gospodarczej człowieka na atmosferę ze szczególnym uwzględnieniem zmian klimatycznych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wzrost efektu cieplarnianego jest uważany za problem globalny 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skutki zmian w środowisku wywołanych kwaśnymi opadami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przykłady działań organizacji międzynarodowych i rządów państw podejmowanych w celu redukcji zanieczyszczeń atmosfery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zanieczyszczeń hydrosfery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obszary niedoboru wody na świecie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lej depresyjny, recykling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gospodarowanie zasobami wodnymi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katastrof ekologicznych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litosferę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niedoboru wody w wybranych regionach świata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sposoby walki z odpadami przemysłowymi i komunalnymi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126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człowieka wspomagające racjonalne gospodarowanie wodą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nadmiernego poboru wody w wyniku działalności gospodarczej człowieka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kierunki oddziaływania człowieka na litosferę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sposoby ograniczania ilości odpadów przemysłowych i komunalnych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zapobiegające morskim katastrofom ekologicznym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erozja, degradacja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cechy gleb zdegradowanych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przyczyny pustynnienia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obszary zagrożone pustynnieniem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degradacji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przykłady wpływu działalności człowieka na degradację i dewastację gleb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sposoby ograniczenia erozji gleb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przyczyny i skutki wylesiania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człowieka na biosferę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dowodzi na przykładach, że naruszenie stabilności ekosystemów może powodować nieodwracalne zmiany w środowisku naturalnym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konieczność ochrony gleb przed degradacją i przedstawia sposoby zapobiegania niszczeniu gleby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strategie ochrony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organizacji zajmujących się ochroną środowiska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sposoby ratowania środowiska geograficznego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działań wybranych organizacji międzynarodowych </w:t>
            </w:r>
            <w:r w:rsidRPr="00DA016A">
              <w:rPr>
                <w:bCs/>
                <w:sz w:val="20"/>
                <w:szCs w:val="20"/>
              </w:rPr>
              <w:lastRenderedPageBreak/>
              <w:t>zajmujących się ochroną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rezerwatów biosfery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omawia międzynarodowe inicjatywy w zakresie ochrony środowiska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wyróżnia i charakteryzuje siedem kategorii obszarów chronionych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działań podejmowanych przez rządy krajów, organizacje międzynarodowe i regionalne w celu rozwiązywania </w:t>
            </w:r>
            <w:r w:rsidRPr="00DA016A">
              <w:rPr>
                <w:bCs/>
                <w:sz w:val="20"/>
                <w:szCs w:val="20"/>
              </w:rPr>
              <w:lastRenderedPageBreak/>
              <w:t>problemów globalnych i lokalnych w zakresie racjonalnego gospodarowania zasobami przyrody</w:t>
            </w:r>
          </w:p>
        </w:tc>
      </w:tr>
      <w:tr w:rsidR="00856113" w:rsidRPr="00DA016A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POŁOŻENIE ORAZ ŚRODOWISKO PRZYRODNICZE POLSKI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F8635E">
            <w:pPr>
              <w:pStyle w:val="Akapitzlist"/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i wskazuje na mapie sąsiadów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granic Polski z poszczególnymi krajami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linii brzegowej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całkowitą długość granic oraz powierzchnię kraju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charakterystyczne cechy położenia matematycznego, fizycznogeograficznego i geopolitycznego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główne cechy terytorium i granic Polski na podstawie map: tematycznej i 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konsekwencje położenia matematycznego, fizycznogeograficznego i geopolitycznego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zmiany terytorium oraz granic państwa polskiego na przestrzeni dziejów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jednostki tektoniczne Europy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jednostki tektoniczne Polski na mapie tematycznej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surowców mineralnych występujących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budowę geologiczną Polski na tle struktur geologicznych Europy na podstawie mapy geologicznej Europy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jednostki tektoniczne Polski na 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występowanie surowców mineralnych na podstawie mapy tematycznej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najważniejsze wydarzenia z przeszłości geologicznej obszaru Polski</w:t>
            </w:r>
          </w:p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budowę geologiczną Karpat Zewnętrznych i Karpat Wewnętrznych na podstawie przekroju geologicznego umieszczonego w podręczniku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tabelę stratygraficzną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porządkuje chronologicznie wydarzenia z przeszłości geologicznej Polski 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wyjaśnia, w jakich warunkach geologicznych powstały wybrane surowce mineralne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wykazuje, że położenie geologiczne Polski na kontynencie europejskim </w:t>
            </w:r>
            <w:r w:rsidRPr="00F83CF0">
              <w:rPr>
                <w:bCs/>
                <w:sz w:val="20"/>
                <w:szCs w:val="20"/>
              </w:rPr>
              <w:br/>
              <w:t>jest szczególne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zlodowaceń,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krainy geograficzne objęte zlodowaceniami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przebieg i zasięg zlodowaceń w Polsce na 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formy rzeźby 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młodoglacjalnej</w:t>
            </w:r>
            <w:proofErr w:type="spellEnd"/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górskich form polodowcowych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zlodowacenia,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zlodowaceń na rzeźbę powierzchni Polski na podstawie mapy w podręczniku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różnicę między krajobrazem </w:t>
            </w:r>
            <w:proofErr w:type="spellStart"/>
            <w:r w:rsidRPr="00F83CF0">
              <w:rPr>
                <w:bCs/>
                <w:sz w:val="20"/>
                <w:szCs w:val="20"/>
              </w:rPr>
              <w:t>staroglacjalnym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a 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młodoglacjalnym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działalność rzeźbotwórczą lądolodu i lodowców górskich na obszarze Polski na przykładzie Tatr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klimatu peryglacjalnego na rzeźbę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wyjaśnia, na czym polega strefowość form polodowcowych w północnej i środkowej Polsce 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pasy rzeźby terenu charakterystyczne </w:t>
            </w:r>
            <w:r w:rsidRPr="00F83CF0">
              <w:rPr>
                <w:bCs/>
                <w:sz w:val="20"/>
                <w:szCs w:val="20"/>
              </w:rPr>
              <w:lastRenderedPageBreak/>
              <w:t>dla powierzchni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rzeźbę terenu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czynniki kształtujące rzeźbę </w:t>
            </w:r>
            <w:r w:rsidRPr="00F83CF0">
              <w:rPr>
                <w:bCs/>
                <w:sz w:val="20"/>
                <w:szCs w:val="20"/>
              </w:rPr>
              <w:lastRenderedPageBreak/>
              <w:t>powierzchni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pasy rzeźby terenu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charakterystyczne cechy ukształtowania </w:t>
            </w:r>
            <w:r w:rsidRPr="00F83CF0">
              <w:rPr>
                <w:bCs/>
                <w:sz w:val="20"/>
                <w:szCs w:val="20"/>
              </w:rPr>
              <w:lastRenderedPageBreak/>
              <w:t xml:space="preserve">powierzchni Polski i ich wpływ na inne komponenty środowiska przyrodniczego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analizuje ukształtowanie pionowe powierzchni kraju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krzywej hipsograficznej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głównych orogenez i zlodowaceń na ukształtowanie powierzchni kraju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porównuje ukształtowanie powierzchni Polski </w:t>
            </w:r>
            <w:r w:rsidRPr="00F83CF0">
              <w:rPr>
                <w:bCs/>
                <w:sz w:val="20"/>
                <w:szCs w:val="20"/>
              </w:rPr>
              <w:lastRenderedPageBreak/>
              <w:t>z ukształtowaniem innych krajów europejskich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wyróżnia astronomiczne, kalendarzowe i termiczne pory roku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klimat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odczytuje dane z </w:t>
            </w:r>
            <w:proofErr w:type="spellStart"/>
            <w:r w:rsidRPr="00F83CF0">
              <w:rPr>
                <w:bCs/>
                <w:sz w:val="20"/>
                <w:szCs w:val="20"/>
              </w:rPr>
              <w:t>klimatogramów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cechy klimatu Polski na 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wyróżnia masy kształtujące pogodę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regionalne zróżnicowanie temperatury powietrza i opadów atmosferycznych w Polsce na podstawie danych liczbowych i map klimatycznych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klimat Polski na podstawie danych liczbowych i map klimatycznych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poszczególnych geograficznych czynników klimatotwórczych na klimat w 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rodzaje wiatrów występujących w Polsce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gospodarcze skutki ekstremalnych zjawisk atmosferycznych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regionalnego zróżnicowania klimatu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gospodarcze konsekwencje zróżnicowania długości okresu wegetacyjnego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elementy bilansu wodnego na podstawie schematu 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najważniejsze elementy systemu rzecznego Polski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regiony narażone na częste powodzie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największe rzeki Polski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sieci rzecznej Polski i wyjaśnia jej zróżnicowanie na 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charakteryzuje największe rzeki Polski na podstawie dostępnych źródeł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znaczenie gospodarcze polskich rzek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składowe bilansu wodnego Polski w roku hydrologicznym</w:t>
            </w:r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rozmieszczenie zlewisk i dorzeczy na obszarze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cechy reżimu polskich rzek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niedoboru wody w wybranych regionach i gospodarcze skutki tego zjawiska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zmiany stanów wody oraz analizuje przyczyny i typy powodzi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uzasadnia relacje pomiędzy siecią hydrograficzną a innymi elementami systemu przyrodniczego Ziemi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obszary o największej koncentracji jezior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genetyczne jezior i podaje przykłady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rodzaje wód podziemnych (w tym mineralnych)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miejsca </w:t>
            </w:r>
            <w:r w:rsidRPr="00F83CF0">
              <w:rPr>
                <w:bCs/>
                <w:sz w:val="20"/>
                <w:szCs w:val="20"/>
              </w:rPr>
              <w:lastRenderedPageBreak/>
              <w:t>występowania wód mineralnych na mapie tematycznej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przedstawia znaczenie przyrodnicze i gospodarcze jezior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sztuczne zbiorniki znajdujące się w Polsce i wskazuje na mapie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wody podziemne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typy genetyczne jezior Polski na wybranych przykładach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batymetrię jezior różnego typu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znaczenie sztucznych zbiorników wodnych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rozmieszczenie wód mineralnych i termalnych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map tematycznych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analizuje rozmieszczenie i zasoby jezior w Polsce na podstawie map tematycznych i danych statystycznych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przekrój przez basen artezyjski na przykładzie niecki warszawskiej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stopień wykorzystania wód termalnych w gospodarce kraju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wymienia największe wyspy Bałtyku i podaje ich przynależność państwową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państw leżących nad Bałtykiem i wskazuje je na mapie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flory i fauny Bałtyku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fizycznogeograficzne Morza Bałtyckiego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niskiego zasolenia wód Bałtyku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florę i faunę Morza Bałtyckiego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genezę Morza Bałtyckiego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typy wybrzeży Morza Bałtyckiego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analizuje bilans wodny Morza Bałtyckiego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zasolenie wód Morza Bałtyckiego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stan czystości wód Bałtyku oraz wyjaśnia przyczyny ich zanieczyszczenia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główne typy genetyczne gleb występujących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na mapie rozmieszczenie głównych typów genetycznych gleb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rozróżnia główne typy genetyczne gleb występujących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rozmieszczenie głównych typów genetycznych gleb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gleby strefowe i 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niestrefowe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występujące w Polsce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uwarunkowania powstawania gleb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wybrane profile glebowe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występowanie gleb strefowych i 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niestrefowych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 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strukturę bonitacyjną gleb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wpływ czynników przyrodniczych na proces powstawania gleb na obszarze Polski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wartość użytkową gleb w różnych regionach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stopień degradacji gleb w Polsce i sposoby ich ochrony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przydatność rolniczą gleb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sposoby zapobiegania erozji gleb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rozmieszczenie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gatunków roślin i zwierząt chronionych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granice zasięgów występowania wybranych gatunków drzew na podstawie mapy tematycznej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skład gatunkowy lasów w Polsce na podstawie wykresu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cechy świata roślinnego i zwierzęcego w 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zbiorowiska roślinne na obszarze Polski i wyjaśnia uwarunkowania ich występowania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funkcje i znaczenie lasów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regionalnego zróżnicowania lesistości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przejściowości klimatycznej na zasięg występowania wybranych gatunków drzew oraz strukturę gatunkową lasów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zależności pomiędzy rozmieszczeniem określonych typów lasów a warunkami naturalnymi i działalnością człowieka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F83CF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LUDNOŚĆ I OSADNICTWO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 mapie województwa i podaje ich nazwy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 wymienia stolice </w:t>
            </w:r>
            <w:r w:rsidRPr="007010A0">
              <w:rPr>
                <w:bCs/>
                <w:sz w:val="20"/>
                <w:szCs w:val="20"/>
              </w:rPr>
              <w:lastRenderedPageBreak/>
              <w:t>poszczególnych województw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podział administracyjny własnego województwa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cechy podziału administracyjnego Polski na podstawie mapy administracyjnej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podziału administracyjnego Polski po II wojnie światowej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podział i kompetencje władz administracyjnych</w:t>
            </w:r>
          </w:p>
          <w:p w:rsidR="00856113" w:rsidRPr="007010A0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podaje czynniki wpływające na zmiany liczby ludności po zakończeniu II wojny światowej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o największym przyroście i największym spadku liczby ludności w ostatnich latach na podstawie mapy tematycznej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czynniki decydujące o rozmieszczeniu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liczby ludności Polski po II wojnie światowej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dynamiki zmian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gęstości zaludnienia wybranego województwa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tempa wzrostu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zachodzących w rozmieszczeniu ludności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regionalne zróżnicowanie zmian liczby ludności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i konsekwencje zmian liczby ludności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rozwój liczby ludności Polski na podstawie wskaźników demograficznych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określa przyrodnicze i </w:t>
            </w:r>
            <w:proofErr w:type="spellStart"/>
            <w:r w:rsidRPr="007010A0">
              <w:rPr>
                <w:bCs/>
                <w:sz w:val="20"/>
                <w:szCs w:val="20"/>
              </w:rPr>
              <w:t>społeczno</w:t>
            </w:r>
            <w:proofErr w:type="spellEnd"/>
            <w:r w:rsidRPr="007010A0">
              <w:rPr>
                <w:bCs/>
                <w:sz w:val="20"/>
                <w:szCs w:val="20"/>
              </w:rPr>
              <w:t>--gospodarcze skutki nierównomiernego rozmieszczenia ludności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charakteryzujące się najwyższym i najniższym współczynnikiem przyrostu naturalnego oraz najwyższym i najniższym współczynnikiem feminizacji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przyczyny starzenia się polskiego społeczeństwa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przestrzenne zróżnicowanie przyrostu naturalnego na podstawie kartogramu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niskiego współczynnika przyrostu naturalnego w miastach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ludności Polski wg wieku i płci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wartość przyrostu naturalnego w Polsce w wybranych okresach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zmian przyrostu naturalnego w Polsce w ostatnich latach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wartość współczynnika przyrostu naturalnego i współczynnika feminizacji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wyżu demograficznego w Polsce w latach 50. XX w. i jego skutki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zmiany kształtu piramidy wieku i płci ludności Polski następujące wraz z rozwojem gospodarczym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piramidę wieku i płci ludności Polski w danym roku z piramidami wieku i płci ludności innych państw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społeczno-gospodarcze skutki starzenia się polskiego społeczeństwa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przyczyny migracji wewnętrznych i zagranicznych Polaków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kraje, do których emigruje obecnie największa liczba Polaków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dodatnim i ujemnym saldzie migracji wewnętrznych na podstawie map zamieszczonych w podręczniku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regionalne zróżnicowanie salda migracji wewnętrznych w ostatnich latach na podstawie mapy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kierunki współczesnych migracji wewnętrznych i zagranicznych Polaków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cechy i kierunki współczesnych migracji wewnętrznych Polaków 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przyrostu rzeczywistego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rozmieszczenie i liczebność Polonii na świecie na 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oraz konsekwencje wewnętrznych i zagranicznych migracji Polaków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okresowe zmiany salda migracji zagranicznych i wewnętrznych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salda migracji wewnętrznych i zagranicznych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formułuje prognozy dotyczące zmian migracji Polaków (wielkości i kierunków)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ocenia zagrożenia związane z ruchami migracyjnymi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falę migracji zagranicznych Polaków po wejściu do UE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mniejszości narodowe i etniczne w Polsce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rozmieszczenie mniejszości narodowych i etnicznych na mapie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religie wyznawane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dostrzega różnice między mniejszością narodową, mniejszością etniczną i grupą etniczną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wybraną grupę etniczną w Polsce na podstawie dostępnych źródeł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grup etnicznych w Polsce na podstawie mapy tematycznej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przyczyny zróżnicowania rozmieszczenia przedstawicieli poszczególnych wyznań na terenie Polski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narodowościową i wyznaniową ludności Polski na 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najważniejsze cechy kulturowe grup etnicznych w Polsce na podstawie dostępnych źródeł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główne grupy wyznaniowe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kulturowe aspekty zróżnicowania religijnego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korzyści lub problemy wynikające z zamieszkania kraju jednolitego narodowościowo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aktywność zawodową ludności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grupy ekonomiczne ludności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aktywność zawodową ludności Polski na podstawie danych statystycznych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bezrobocia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zmiany w strukturze zatrudnienia ludności Polski od 1990 r.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aktywności zawodowej i współczynnik bezrobocia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wykazuje regionalne zróżnicowanie rynku pracy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i konsekwencje zróżnicowania struktury zatrudnienia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i konsekwencje bezrobocia w 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wykazuje zależność struktury zatrudnienia Polski lub wybranych państw UE od poziomu rozwoju gospodarczego 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najczęstsze schorzenia przewlekłe dotykające Polaków</w:t>
            </w:r>
          </w:p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stan zdrowia ludności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zróżnicowania stanu zdrowia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główne przyczyny zgonów w Polsce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czynniki różnicujące długość życia kobiet i mężczyzn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najczęstsze schorzenia przewlekłe i wykazuje ich zróżnicowanie regionalne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zróżnicowania stanu zdrowia ludności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dostępność i poziom usług medycznych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elementy sieci osadniczej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funkcje miast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największe miasta Polski na mapie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charakteryzuje największe miasta w Polsce i ich rozmieszczenie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funkcjonalną miast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</w:t>
            </w:r>
            <w:r w:rsidRPr="007010A0">
              <w:rPr>
                <w:bCs/>
                <w:sz w:val="20"/>
                <w:szCs w:val="20"/>
              </w:rPr>
              <w:lastRenderedPageBreak/>
              <w:t xml:space="preserve">na rozwój osadnictwa wiejskiego w Polsce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określa cechy sieci osadniczej i jej rozwój w Polsce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układy przestrzenne polskich miast na podstawie fotografii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omawia tendencje zmian układu sieci osadniczej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hierarchię jednostek osadniczych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związki zachodzące pomiędzy elementami środowiska przyrodniczego a strukturą osadniczą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przedstawia zmiany liczby ludności miast wg województw na podstawie mapy tematycznej</w:t>
            </w:r>
          </w:p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typy aglomeracji w Polsce i podaje ich przykłady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przebieg procesów urbanizacyjnych w 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deglomeracji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przestrzenne zróżnicowanie wskaźnika urbanizacji w Polsce i jego przyczyny</w:t>
            </w:r>
          </w:p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uwarunkowania współczesnych procesów urbanizacyjnych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procesów urbanizacyjnych na zmiany sieci osadniczej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wyjaśnia, na czym polega proces </w:t>
            </w:r>
            <w:proofErr w:type="spellStart"/>
            <w:r w:rsidRPr="007010A0">
              <w:rPr>
                <w:bCs/>
                <w:sz w:val="20"/>
                <w:szCs w:val="20"/>
              </w:rPr>
              <w:t>reurbanizacji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i podaje jego przykłady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procesów urbanizacyjnych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procesów urbanizacyjnych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kierunek zmian związanych z urbanizacją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interpretuje wskaźniki urbanizacji w Polsce i krajach UE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opcje polityczne w kraju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organizacje pozarządowe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najwyższym poparciu dla głównych opcji politycznych w Polsce na podstawie mapy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cechy organizacji pozarządowych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zróżnicowanie frekwencji wyborczej w Polsce 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zasady działalności organizacji pozarządowych w Polsce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na preferencje wyborcze Polaków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regionalne zróżnicowanie preferencji wyborczych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stałe i zmienne czynniki wpływające na preferencje wyborcze Polaków oraz regionalne zróżnicowanie tych preferencji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obiekty kultury materialnej oraz obiekty z Listy światowego dziedzictwa kulturowego i przyrodniczego UNESCO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pomniki historii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opisuje polskie obiekty znajdujące się na Liście światowego dziedzictwa kulturowego i przyrodniczego UNESCO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znaczenie obiektów kultury materialnej w przeszłości i w czasach współczesnych w wybranym województwie</w:t>
            </w:r>
          </w:p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najciekawsze obiekty kultury materialnej w swoim województwie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dziedzictwo kulturowe różnych grup narodowościowych, etnicznych i religijnych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potencjał kulturowy i naukowy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wkład Polaków w rozwój cywilizacyjny świata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ROLNICTWO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rozwoju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typy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regiony rolnicze w Polsce i wskazuje je na mapie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uwarunkowania rozwoju rolnictwa w wybranych regionach kraju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główne regiony rolnicze w Polsce na podstawie map tematycznych i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przyczyny </w:t>
            </w:r>
            <w:r w:rsidRPr="007010A0">
              <w:rPr>
                <w:bCs/>
                <w:sz w:val="20"/>
                <w:szCs w:val="20"/>
              </w:rPr>
              <w:br/>
              <w:t>zróżnicowania poziomu rolnictwa w Polsce i jego konsekwencje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wybranych czynników przyrodniczych i </w:t>
            </w:r>
            <w:proofErr w:type="spellStart"/>
            <w:r w:rsidRPr="007010A0">
              <w:rPr>
                <w:bCs/>
                <w:sz w:val="20"/>
                <w:szCs w:val="20"/>
              </w:rPr>
              <w:t>pozaprzyrodniczych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na rozwój rolnictwa w Polsce na podstawie map tematycznych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politykę rolną państwa polskiego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wybrane obszary w Polsce pod względem ich przydatności do produkcji rolnej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główne obszary uprawy roślin w Polsce na podstawie map tematycznych</w:t>
            </w:r>
          </w:p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produkcję zbóż w Polsce na podstawie wykresu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upraw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rozmieszczenie upraw oraz wielkość produkcji głównych ziemiopłodów w Polsce na podstawie map tematycznych i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wielkość produkcji rolnej Polski na tle wybranych krajów świata na podstawie danych statystycznych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przestrzenną strukturę upraw w Polsce i jej zmiany na podstawie map tematycznych i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produkcji roślinnej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zwierzęta gospodarskie w Polsce i określa kierunki ich chowu 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lokalizacji chowu wybranych zwierząt gospodarskich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i wielkość pogłowia głównych zwierząt gospodarskich w kraju na podstawie map tematycznych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chowu zwierząt w Polsce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zmian w pogłowiu wybranych zwierząt gospodarskich w Polsce w ostatnich latach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wielkość produkcji zwierzęcej w Polsce na tle innych krajów świata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pogłowiu zwierząt gospodarskich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zależność między pogłowiem wybranych gatunków zwierząt gospodarskich a wielkością produkcji mięsa, mleka i innych produktów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problemy polskiego rolnictwa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bariery ograniczające rozwój polskiego rolnictwa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korzyści, które daje polskiemu rolnictwu członkostwo naszego kraju w UE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strukturalne w polskim rolnictwie, które zaszły po wstąpieniu naszego kraju do UE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stan polskiego rolnictwa na tle pozostałych krajów UE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formułuje wnioski dotyczące korzyści, które może przynieść polskiemu rolnictwu uczestnictwo we wspólnej polityce rolnej UE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akweny będące łowiskami dla polskiego rybactwa morskiego</w:t>
            </w:r>
          </w:p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porty morskie i rybackie polskiego wybrzeża na podstawie mapy tematycznej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floty rybackiej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zmiany w wielkości połowów w Polsce w ostatnich latach na podstawie wykresu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i perspektywy rozwoju polskiego rybactwa omawia znaczenie rybactwa śródlądowego dla gospodarki wybranego regionu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wielkość i strukturę połowów w Polsce w ostatnich latach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zmiany w polskim rybactwie związane z uczestnictwem we wspólnej polityce rolnej UE 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PRZEMYSŁ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F8635E">
            <w:pPr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polskiego przemysłu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wymienia przyczyny restrukturyzacji polskiego przemysłu 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wymienia przykłady specjalnych stref ekonomicznych w Polsce na podstawie mapy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rozwój i znaczenie przemysłu na obszarze Polski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znaczenie specjalnych stref ekonomicznych dla gospodarki kraju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prezentuje przykłady przekształceń własnościowych w polskim przemyśle mających wpływ na zmiany struktury produkcji i stopień </w:t>
            </w:r>
            <w:r w:rsidRPr="00447C33">
              <w:rPr>
                <w:bCs/>
                <w:sz w:val="20"/>
                <w:szCs w:val="20"/>
              </w:rPr>
              <w:lastRenderedPageBreak/>
              <w:t>zaspokojenia potrzeb materialnych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zmiany w gospodarce Polski spowodowane jej restrukturyzacją i modernizacją po 1990 r.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określa miejsce Polski </w:t>
            </w:r>
            <w:r w:rsidRPr="00447C33">
              <w:rPr>
                <w:bCs/>
                <w:sz w:val="20"/>
                <w:szCs w:val="20"/>
              </w:rPr>
              <w:lastRenderedPageBreak/>
              <w:t>w światowej produkcji przemysłowej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ukazuje perspektywy rozwoju przemysłu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wskazuje rozmieszczenie najważniejszych złóż surowców mineralnych w Polsce na podstawie mapy tematycznej</w:t>
            </w:r>
          </w:p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surowce energetyczne eksploatowane w kraju i wskazuje ich rozmieszczenie na mapie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obszary występowania podstawowych zasobów naturalnych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analizuje zmiany wielkości wydobycia wybranych surowców mineralnych w Polsce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wielkość wydobycia surowców w Polsce na tle światowej produkcji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stan i perspektywy rozwoju polskiego przemysłu wydobywczego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warunki występowania niekonwencjonalnych złóż gazu ziemnego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charakteryzuje rodzaje elektrowni funkcjonujących w Polsce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alternatywne źródła energii wykorzystywane w 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elektrowni funkcjonujących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rozmieszczenie największych elektrowni cieplnych, wodnych i innych niekonwencjonalnych na podstawie map tematycznych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współczesne przemiany w 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wielkość i strukturę produkcji energii elektrycznej w Polsce i w innych państwach świata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przyczyny i konsekwencje zmian w gospodarowaniu różnymi źródłami energii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możliwość wykorzystania alternatywnych źródeł energii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uzasadnia aktualną lokalizację różnego typu elektrowni w 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formułuje problemy energetyki na przykładach wybranych regionów Polski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najważniejsze działy przetwórstwa przemysłowego w Polsce</w:t>
            </w:r>
          </w:p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obszary rozmieszczenia przemysłu spożywczego, samochodowego, elektronicznego i meblarskiego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dynamicznie rozwijające się dziedziny produkcji przemysłowej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siedziby najbardziej dochodowych firm przetwórstwa przemysłowego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rolę poszczególnych działów przetwórstwa przemysłowego w gospodarce Polski</w:t>
            </w:r>
          </w:p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strukturę przemysłu przetwórczego Polski z krajami 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uwarunkowania rozmieszczenia przemysłu przetwórczego w Polsce na podstawie map tematycznych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perspektywy rozwoju przemysłu zaawansowanej technologii w Polsce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różnicę między ośrodkiem przemysłowym a okręgiem przemysłowym</w:t>
            </w:r>
          </w:p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nieistniejące już i współczesne okręgi przemysłowe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rozmieszczenie okręgów przemysłowych w Polsce w latach 80. i 90. XX w. oraz współczesnych na podstawie map tematycznych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omawia czynniki lokalizacji wybranych okręgów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rozmieszczenie i znaczenie okręgów przemysłowych w Polsce</w:t>
            </w:r>
          </w:p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przyczyny restrukturyzacji w wybranych okręgach przemysłowych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zmiany zachodzące w wybranych okręgach przemysłowych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856113" w:rsidRPr="00856113" w:rsidRDefault="00856113" w:rsidP="00856113">
            <w:pPr>
              <w:pStyle w:val="Akapitzlist"/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procesy restrukturyzacyjne zachodzące w wybranych okręgach przemysłowych w Polsce, biorąc pod uwagę dawną i obecną strukturę gałęziową przemysłu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447C33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USŁUGI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działalności usługowej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firm usługowych mających siedziby w wybranym powiecie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 wskazuje na mapie najważniejsze szlaki transportowe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sieć transportową wybranego regionu kraju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elementy infrastruktury transportu przesyłowego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i znaczenie usług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problemy transportu kolejowego i samochodowego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znaczenie transportu intermodalnego, jego wady i zalety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przyczyny budowy autostrad i dróg ekspresowych w 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zróżnicowanie sektora usług w Polsce i innych państwach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uwarunkowania rozwoju i strukturę transportu w 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stopień rozwoju sieci transportowej w Polsce na tle krajów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zmiany w zakresie środków transportu w 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skutki budowy autostrad i dróg ekspresowych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przekształceń własnościowych w polskiej gospodarce mających wpływ na zmiany struktury usług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sieć transportu w Polsce i jej zmiany na podstawie danych statystycznych i map tematycznych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zróżnicowanie udziału poszczególnych rodzajów transportu w przewozach i pracy przewozowej w Polsce na 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inwestowania w rozwijanie sieci transportowej we własnym regionie i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rodzaje usług, które obejmuje łączność</w:t>
            </w:r>
          </w:p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łączności w gospodarce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opisuje rozwój łączności w Polsce po II wojnie światowej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charakterystykę poszczególnych działów łączności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przyczyny nierówno-miernego dostępu do środków łączności na terenie kraju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poziom rozwoju łączności w Polsce na tle krajów 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niższego poziomu rozwoju łączności w Polsce w stosunku do wysoko rozwiniętych krajów UE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uwarunkowania oraz współczesne tendencje rozwoju różnych środków łączności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znaczenie terminu atrakcyjność turystyczna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krajoznawcze Polski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odróżnia walory przyrodnicze od antropogenicznych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turystyczne w Polsce i wskazuje je na mapie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atrakcje turystyczne wybranych regionów Polski na podstawie dostępnych źródeł 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czynniki warunkujące rozwój turystyki w Polsce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i walory turystyczne wybranych regionów w Polsce</w:t>
            </w:r>
          </w:p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walory przyrodnicze i </w:t>
            </w:r>
            <w:proofErr w:type="spellStart"/>
            <w:r w:rsidRPr="007A365E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regionalne zróżnicowanie infrastruktury turystycznej w 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dowodzi atrakcyjności turystycznej Polski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czynniki warunkujące rozwój turystyki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podaje kierunki wyjazdów </w:t>
            </w:r>
            <w:r w:rsidRPr="007A365E">
              <w:rPr>
                <w:bCs/>
                <w:sz w:val="20"/>
                <w:szCs w:val="20"/>
              </w:rPr>
              <w:lastRenderedPageBreak/>
              <w:t>zagranicznych polskich turystów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rolę turystyki w gospodarce krajowej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turystykę </w:t>
            </w:r>
            <w:r w:rsidRPr="007A365E">
              <w:rPr>
                <w:bCs/>
                <w:sz w:val="20"/>
                <w:szCs w:val="20"/>
              </w:rPr>
              <w:lastRenderedPageBreak/>
              <w:t>krajową i zagraniczną w Polsce na podstawie danych statystycznych i map tematycznych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przedstawia współczesne tendencje rozwoju różnych rodzajów turystyki w Polsce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porównuje strukturę wykorzystania środków transportu w turystyce krajowej i zagranicznej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analizuje cechy ruchu turystycznego w Polsce na podstawie danych </w:t>
            </w:r>
            <w:r w:rsidRPr="007A365E">
              <w:rPr>
                <w:bCs/>
                <w:sz w:val="20"/>
                <w:szCs w:val="20"/>
              </w:rPr>
              <w:lastRenderedPageBreak/>
              <w:t>statystycznych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konsekwencje rozwoju turystyki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ocenia wpływ turystyki na środowisko przyrodnicze i gospodarkę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podaje przyczyny ujemnego salda bilansu handlowego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głównych partnerów handlowych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znaczenie handlu zagranicznego dla gospodarki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bilans handlu zagranicznego Polski i wyjaśnia jego zmiany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strukturę towarową handlu zagranicznego Polski i wybranych państw Europy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zmiany znaczenia handlu zagranicznego dla gospodarki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kierunki geograficzne i strukturę handlu zagranicznego na podstawie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zmian kierunków eksportu i importu Polski po 1990 r.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miejsce Polski w światowym handlu międzynarodowym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przewiduje, w jakich kierunkach będzie rozwijał się handel zagraniczny naszego kraju 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ZRÓŻNICOWANIE REGIONALNE POLSKI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kryteria podziału Polski na regiony fizycznogeograficzne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prowincje i </w:t>
            </w:r>
            <w:proofErr w:type="spellStart"/>
            <w:r w:rsidRPr="007A365E">
              <w:rPr>
                <w:bCs/>
                <w:sz w:val="20"/>
                <w:szCs w:val="20"/>
              </w:rPr>
              <w:t>podprowincje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regionalizację fizycznogeograficzną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makroregiony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 uwarunkowania zróżnicowania środowiska przyrodniczego w Polsce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cechy środowiska decydujące o krajobrazie wybranych krain geograficznych Polski na podstawie dostępnych źródeł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podział Polski na pasy ukształtowania powierzchni z podziałem na regiony fizycznogeograficzne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środowiska przyrodniczego wybranej krainy geograficznej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elementy środowiska przyrodniczego wybranej krainy geograficznej na podstawie map, danych statystycznych i innych źródeł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uwarunkowania zróżnicowania środowiska przyrodniczego wybranego regionu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przestawia dominanty środowiska wybranej krainy geograficznej Polski na postawie map tematycznych, danych statystycznych i obserwacji bezpośrednich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związki i zależności zachodzące między poszczególnymi elementami środowiska przyrodniczego w wybranym makroregionie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o najwyższym i najniższym stopniu rozwoju społeczno-gospodarczego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right="-132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regiony różniące się poziomem</w:t>
            </w:r>
            <w:r w:rsidRPr="007A365E" w:rsidDel="00B82DFE">
              <w:rPr>
                <w:bCs/>
                <w:sz w:val="20"/>
                <w:szCs w:val="20"/>
              </w:rPr>
              <w:t xml:space="preserve"> </w:t>
            </w:r>
            <w:r w:rsidRPr="007A365E">
              <w:rPr>
                <w:bCs/>
                <w:sz w:val="20"/>
                <w:szCs w:val="20"/>
              </w:rPr>
              <w:t>rozwoju społeczno-gospodarczego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przyczyny dysproporcji w rozwoju społeczno-gospodarczym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czynniki wpływające na rozwój społeczno-gospodarczy  wybranych regionów Polski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poziom rozwoju społeczno-gospodarczego wybranych regionów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przykłady działań zmniejszających dysproporcje w rozwoju poszczególnych regionów Polski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skutki dysproporcji w rozwoju społeczno-</w:t>
            </w:r>
            <w:r w:rsidRPr="007A365E">
              <w:rPr>
                <w:bCs/>
                <w:sz w:val="20"/>
                <w:szCs w:val="20"/>
              </w:rPr>
              <w:br/>
              <w:t>-gospodarczym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mierniki rozwoju społeczno-gospodarczego danego regionu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wartości mierników rozwoju społeczno-</w:t>
            </w:r>
            <w:r w:rsidRPr="007A365E">
              <w:rPr>
                <w:bCs/>
                <w:sz w:val="20"/>
                <w:szCs w:val="20"/>
              </w:rPr>
              <w:br/>
              <w:t xml:space="preserve">-gospodarczego wybranego </w:t>
            </w:r>
            <w:r w:rsidRPr="007A365E">
              <w:rPr>
                <w:bCs/>
                <w:sz w:val="20"/>
                <w:szCs w:val="20"/>
              </w:rPr>
              <w:lastRenderedPageBreak/>
              <w:t>regionu na podstawie danych statystycznych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zmiany zachodzące w środowisku geograficznym w wybranym regionie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ocenia potencjał gospodarczy regionu na podstawie danych statystycznych i dostępnych </w:t>
            </w:r>
            <w:r w:rsidRPr="007A365E">
              <w:rPr>
                <w:bCs/>
                <w:sz w:val="20"/>
                <w:szCs w:val="20"/>
              </w:rPr>
              <w:lastRenderedPageBreak/>
              <w:t xml:space="preserve">źródeł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omawia inicjatywy podejmowane w regionie na rzecz jego rozwoju </w:t>
            </w:r>
            <w:r w:rsidRPr="007A365E">
              <w:rPr>
                <w:bCs/>
                <w:sz w:val="20"/>
                <w:szCs w:val="20"/>
              </w:rPr>
              <w:lastRenderedPageBreak/>
              <w:t>na podstawie dostępnych źródeł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STAN I OCHRONA ŚRODOWISKA PRZYRODNICZEGO POLSKI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źródła zanieczyszczeń atmosfery, hydrosfery i biosfery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regiony w Polsce o największym zanieczyszczeniu środowiska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źródła zanieczyszczeń atmosfery, hydrosfery i biosfery,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nazwy obszarów ekologicznego zagrożenia oraz klęski ekologicznej i wskazuje te obszary na mapie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wybrane wskaźniki zanieczyszczenia powietrza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skutki nadmiernej emisji zanieczyszczeń atmosferycznych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wpływ poszczególnych sektorów gospodarki na stan środowiska w 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stan poszczególnych komponentów środowiska przyrodniczego w 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przykłady </w:t>
            </w:r>
            <w:proofErr w:type="spellStart"/>
            <w:r w:rsidRPr="007A365E">
              <w:rPr>
                <w:bCs/>
                <w:sz w:val="20"/>
                <w:szCs w:val="20"/>
              </w:rPr>
              <w:t>zachowań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człowieka wobec klęsk ekologicznych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różnice między parkiem narodowym a rezerwatem biosfery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gatunki roślin </w:t>
            </w:r>
            <w:r w:rsidRPr="007A365E">
              <w:rPr>
                <w:bCs/>
                <w:sz w:val="20"/>
                <w:szCs w:val="20"/>
              </w:rPr>
              <w:br/>
              <w:t>i zwierząt objętych ochroną w 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formy ochrony przyrody i krajobrazu w Polsce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uwarunkowania rozmieszczenia obszarów chronionych w Polsce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wyjaśnia, na czym polega restytucja gatunków 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przykłady restytucji gatunków zwierząt w Polsce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działania polskich i międzynarodowych organizacji na rzecz ochrony przyrody prowadzone na terytorium naszego kraju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kierunki i skuteczność działań na rzecz ochrony środowiska podejmowanych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prowadzenia działań na rzecz restytucji i zachowania naturalnych elementów środowiska w Polsce</w:t>
            </w:r>
          </w:p>
        </w:tc>
      </w:tr>
      <w:tr w:rsidR="00856113" w:rsidRPr="002E161D" w:rsidTr="00F8635E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parki narodowe w Polsce</w:t>
            </w:r>
          </w:p>
          <w:p w:rsidR="00856113" w:rsidRPr="007A365E" w:rsidRDefault="00856113" w:rsidP="00856113">
            <w:pPr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parki narodowe na mapie </w:t>
            </w:r>
            <w:proofErr w:type="spellStart"/>
            <w:r w:rsidRPr="007A365E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przykłady form ochrony przyrody i krajobrazu we własnym regionie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walory przyrodnicze parku narodowego we własnym regionie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Nagwek3"/>
              <w:numPr>
                <w:ilvl w:val="0"/>
                <w:numId w:val="140"/>
              </w:numPr>
              <w:tabs>
                <w:tab w:val="left" w:pos="133"/>
              </w:tabs>
              <w:spacing w:before="0" w:after="0"/>
              <w:ind w:left="133" w:hanging="133"/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</w:pPr>
            <w:r w:rsidRPr="007A365E"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  <w:t>przedstawia charakterystyczne walory przyrodnicze podlegające szczególnej ochronie w parkach narodowych w Polsce na podstawie dostępnych źródeł, np. map i danych statystycznych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unikalne obiekty przyrodnicze objęte ochroną na terenie polskich parków narodowych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projektuje utworzenie nowego obszaru chronionego we własnym regionie</w:t>
            </w:r>
          </w:p>
        </w:tc>
      </w:tr>
    </w:tbl>
    <w:p w:rsidR="00856113" w:rsidRDefault="00856113" w:rsidP="00856113">
      <w:pPr>
        <w:rPr>
          <w:rFonts w:ascii="Calibri" w:hAnsi="Calibri" w:cs="Calibri"/>
          <w:sz w:val="18"/>
          <w:szCs w:val="18"/>
        </w:rPr>
      </w:pPr>
    </w:p>
    <w:p w:rsidR="00856113" w:rsidRPr="004563EF" w:rsidRDefault="00856113" w:rsidP="0085611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856113" w:rsidRDefault="00856113" w:rsidP="00856113"/>
    <w:p w:rsidR="00856113" w:rsidRDefault="00C205BA" w:rsidP="00856113">
      <w:r>
        <w:t>T</w:t>
      </w:r>
      <w:bookmarkStart w:id="0" w:name="_GoBack"/>
      <w:bookmarkEnd w:id="0"/>
      <w:r w:rsidR="00856113">
        <w:t>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856113" w:rsidRDefault="00856113" w:rsidP="00856113"/>
    <w:p w:rsidR="00D15345" w:rsidRDefault="00856113">
      <w:r>
        <w:t>Kryteria oceniania są zgodne ze Statutem Szkoły. Ocena semestralna oraz roczna jest oceną ustaloną przez nauczyciela.</w:t>
      </w:r>
    </w:p>
    <w:sectPr w:rsidR="00D15345" w:rsidSect="0085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41"/>
    <w:multiLevelType w:val="hybridMultilevel"/>
    <w:tmpl w:val="4B6279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77C0"/>
    <w:multiLevelType w:val="hybridMultilevel"/>
    <w:tmpl w:val="44C0D3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D4779F"/>
    <w:multiLevelType w:val="hybridMultilevel"/>
    <w:tmpl w:val="9DEE61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040DC7"/>
    <w:multiLevelType w:val="hybridMultilevel"/>
    <w:tmpl w:val="CBD40F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B94747"/>
    <w:multiLevelType w:val="hybridMultilevel"/>
    <w:tmpl w:val="DFBCB606"/>
    <w:lvl w:ilvl="0" w:tplc="9B162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94597D"/>
    <w:multiLevelType w:val="hybridMultilevel"/>
    <w:tmpl w:val="B75A97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AE3D11"/>
    <w:multiLevelType w:val="hybridMultilevel"/>
    <w:tmpl w:val="CB3E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E60265"/>
    <w:multiLevelType w:val="hybridMultilevel"/>
    <w:tmpl w:val="116CDC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34525D"/>
    <w:multiLevelType w:val="hybridMultilevel"/>
    <w:tmpl w:val="EEA6F1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4F56B8"/>
    <w:multiLevelType w:val="hybridMultilevel"/>
    <w:tmpl w:val="F2CE927C"/>
    <w:lvl w:ilvl="0" w:tplc="1C146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972168E"/>
    <w:multiLevelType w:val="hybridMultilevel"/>
    <w:tmpl w:val="EAA2D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C80CCF"/>
    <w:multiLevelType w:val="hybridMultilevel"/>
    <w:tmpl w:val="F2EA8532"/>
    <w:lvl w:ilvl="0" w:tplc="5284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D6B6A07"/>
    <w:multiLevelType w:val="hybridMultilevel"/>
    <w:tmpl w:val="F4109A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D75024E"/>
    <w:multiLevelType w:val="hybridMultilevel"/>
    <w:tmpl w:val="2DA46582"/>
    <w:lvl w:ilvl="0" w:tplc="B742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2C5FCA"/>
    <w:multiLevelType w:val="hybridMultilevel"/>
    <w:tmpl w:val="24E24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65686A"/>
    <w:multiLevelType w:val="hybridMultilevel"/>
    <w:tmpl w:val="042C58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0D562D1"/>
    <w:multiLevelType w:val="hybridMultilevel"/>
    <w:tmpl w:val="48EE2A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0FB2CCD"/>
    <w:multiLevelType w:val="hybridMultilevel"/>
    <w:tmpl w:val="B3566802"/>
    <w:lvl w:ilvl="0" w:tplc="A9A6CB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90067A"/>
    <w:multiLevelType w:val="hybridMultilevel"/>
    <w:tmpl w:val="BE426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F2406"/>
    <w:multiLevelType w:val="hybridMultilevel"/>
    <w:tmpl w:val="A52274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3641063"/>
    <w:multiLevelType w:val="hybridMultilevel"/>
    <w:tmpl w:val="CEB6C9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3E97A65"/>
    <w:multiLevelType w:val="hybridMultilevel"/>
    <w:tmpl w:val="70D2B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41F170A"/>
    <w:multiLevelType w:val="hybridMultilevel"/>
    <w:tmpl w:val="28C46A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57A0E63"/>
    <w:multiLevelType w:val="hybridMultilevel"/>
    <w:tmpl w:val="629095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5C55E96"/>
    <w:multiLevelType w:val="hybridMultilevel"/>
    <w:tmpl w:val="F93AAE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61B2F70"/>
    <w:multiLevelType w:val="hybridMultilevel"/>
    <w:tmpl w:val="0B18ED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66A2082"/>
    <w:multiLevelType w:val="hybridMultilevel"/>
    <w:tmpl w:val="8962E6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73E5D9B"/>
    <w:multiLevelType w:val="hybridMultilevel"/>
    <w:tmpl w:val="F4A87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7717FD1"/>
    <w:multiLevelType w:val="hybridMultilevel"/>
    <w:tmpl w:val="7EB0C27E"/>
    <w:lvl w:ilvl="0" w:tplc="FE209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D74310"/>
    <w:multiLevelType w:val="hybridMultilevel"/>
    <w:tmpl w:val="FEB626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18634A5B"/>
    <w:multiLevelType w:val="hybridMultilevel"/>
    <w:tmpl w:val="BCE2B7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8971E1B"/>
    <w:multiLevelType w:val="hybridMultilevel"/>
    <w:tmpl w:val="5ECA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91E54B1"/>
    <w:multiLevelType w:val="hybridMultilevel"/>
    <w:tmpl w:val="5F2A41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1A624E6B"/>
    <w:multiLevelType w:val="hybridMultilevel"/>
    <w:tmpl w:val="3EA463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1BC17AE4"/>
    <w:multiLevelType w:val="hybridMultilevel"/>
    <w:tmpl w:val="A29E3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D3E10B0"/>
    <w:multiLevelType w:val="hybridMultilevel"/>
    <w:tmpl w:val="7FE4C5A2"/>
    <w:lvl w:ilvl="0" w:tplc="4F4A4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1DBD112B"/>
    <w:multiLevelType w:val="hybridMultilevel"/>
    <w:tmpl w:val="3C9EF7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1F6A4FCF"/>
    <w:multiLevelType w:val="hybridMultilevel"/>
    <w:tmpl w:val="BD922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1FA52B93"/>
    <w:multiLevelType w:val="hybridMultilevel"/>
    <w:tmpl w:val="D9E833C2"/>
    <w:lvl w:ilvl="0" w:tplc="EAB4A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213931E0"/>
    <w:multiLevelType w:val="hybridMultilevel"/>
    <w:tmpl w:val="6A4666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40D49F7"/>
    <w:multiLevelType w:val="hybridMultilevel"/>
    <w:tmpl w:val="B4860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7900D6"/>
    <w:multiLevelType w:val="hybridMultilevel"/>
    <w:tmpl w:val="601EBB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25EF0CD5"/>
    <w:multiLevelType w:val="hybridMultilevel"/>
    <w:tmpl w:val="DE0C2E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6F94960"/>
    <w:multiLevelType w:val="hybridMultilevel"/>
    <w:tmpl w:val="F1B68046"/>
    <w:lvl w:ilvl="0" w:tplc="5CD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B935EFE"/>
    <w:multiLevelType w:val="hybridMultilevel"/>
    <w:tmpl w:val="33B40FD4"/>
    <w:lvl w:ilvl="0" w:tplc="83DC3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DA13574"/>
    <w:multiLevelType w:val="hybridMultilevel"/>
    <w:tmpl w:val="83048F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2F5633E2"/>
    <w:multiLevelType w:val="hybridMultilevel"/>
    <w:tmpl w:val="B6240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2F9516F8"/>
    <w:multiLevelType w:val="hybridMultilevel"/>
    <w:tmpl w:val="876822EC"/>
    <w:lvl w:ilvl="0" w:tplc="30405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FBD1F22"/>
    <w:multiLevelType w:val="hybridMultilevel"/>
    <w:tmpl w:val="6DB08E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2343E10"/>
    <w:multiLevelType w:val="hybridMultilevel"/>
    <w:tmpl w:val="794A8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3326648A"/>
    <w:multiLevelType w:val="hybridMultilevel"/>
    <w:tmpl w:val="AA900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34B09DA"/>
    <w:multiLevelType w:val="hybridMultilevel"/>
    <w:tmpl w:val="A4D4D6FC"/>
    <w:lvl w:ilvl="0" w:tplc="3ECA4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3391011F"/>
    <w:multiLevelType w:val="hybridMultilevel"/>
    <w:tmpl w:val="762859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354B2A73"/>
    <w:multiLevelType w:val="hybridMultilevel"/>
    <w:tmpl w:val="C47A0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364A62C6"/>
    <w:multiLevelType w:val="hybridMultilevel"/>
    <w:tmpl w:val="567648EC"/>
    <w:lvl w:ilvl="0" w:tplc="FB7EC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37E041BC"/>
    <w:multiLevelType w:val="hybridMultilevel"/>
    <w:tmpl w:val="051C50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86006FE"/>
    <w:multiLevelType w:val="hybridMultilevel"/>
    <w:tmpl w:val="EE526C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389A2081"/>
    <w:multiLevelType w:val="hybridMultilevel"/>
    <w:tmpl w:val="A8B820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8A13C62"/>
    <w:multiLevelType w:val="hybridMultilevel"/>
    <w:tmpl w:val="79BA6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3AF042AC"/>
    <w:multiLevelType w:val="hybridMultilevel"/>
    <w:tmpl w:val="766C6C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3BFF662E"/>
    <w:multiLevelType w:val="hybridMultilevel"/>
    <w:tmpl w:val="9FB09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D4D6084"/>
    <w:multiLevelType w:val="hybridMultilevel"/>
    <w:tmpl w:val="ECFAD5E4"/>
    <w:lvl w:ilvl="0" w:tplc="0B3A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4E1252"/>
    <w:multiLevelType w:val="hybridMultilevel"/>
    <w:tmpl w:val="0186BB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3F8E6359"/>
    <w:multiLevelType w:val="hybridMultilevel"/>
    <w:tmpl w:val="B964DE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408A1E71"/>
    <w:multiLevelType w:val="hybridMultilevel"/>
    <w:tmpl w:val="7EE23C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40B35442"/>
    <w:multiLevelType w:val="hybridMultilevel"/>
    <w:tmpl w:val="FF8AD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006EBF"/>
    <w:multiLevelType w:val="hybridMultilevel"/>
    <w:tmpl w:val="818686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463A569A"/>
    <w:multiLevelType w:val="hybridMultilevel"/>
    <w:tmpl w:val="48D22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46CF2D27"/>
    <w:multiLevelType w:val="hybridMultilevel"/>
    <w:tmpl w:val="1DDAA8AC"/>
    <w:lvl w:ilvl="0" w:tplc="774C3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49D36CE6"/>
    <w:multiLevelType w:val="hybridMultilevel"/>
    <w:tmpl w:val="8FCE3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9E357B8"/>
    <w:multiLevelType w:val="hybridMultilevel"/>
    <w:tmpl w:val="47D079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4B3C7745"/>
    <w:multiLevelType w:val="hybridMultilevel"/>
    <w:tmpl w:val="964413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4BF66761"/>
    <w:multiLevelType w:val="hybridMultilevel"/>
    <w:tmpl w:val="471A1D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4CBA3167"/>
    <w:multiLevelType w:val="hybridMultilevel"/>
    <w:tmpl w:val="F0404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C66F7C"/>
    <w:multiLevelType w:val="hybridMultilevel"/>
    <w:tmpl w:val="3CBA07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4E015468"/>
    <w:multiLevelType w:val="hybridMultilevel"/>
    <w:tmpl w:val="0BF2A7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4E140ADC"/>
    <w:multiLevelType w:val="hybridMultilevel"/>
    <w:tmpl w:val="A75E5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4E64070C"/>
    <w:multiLevelType w:val="hybridMultilevel"/>
    <w:tmpl w:val="35404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4EA42350"/>
    <w:multiLevelType w:val="hybridMultilevel"/>
    <w:tmpl w:val="79D8BB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F635062"/>
    <w:multiLevelType w:val="hybridMultilevel"/>
    <w:tmpl w:val="EA94B2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4F9E239D"/>
    <w:multiLevelType w:val="hybridMultilevel"/>
    <w:tmpl w:val="096E41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512A7B8E"/>
    <w:multiLevelType w:val="hybridMultilevel"/>
    <w:tmpl w:val="20F6D9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52B77CF2"/>
    <w:multiLevelType w:val="hybridMultilevel"/>
    <w:tmpl w:val="4D0066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52C05E9D"/>
    <w:multiLevelType w:val="hybridMultilevel"/>
    <w:tmpl w:val="71C65420"/>
    <w:lvl w:ilvl="0" w:tplc="ABA6A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53DE240A"/>
    <w:multiLevelType w:val="hybridMultilevel"/>
    <w:tmpl w:val="D4AEB6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>
    <w:nsid w:val="5468595A"/>
    <w:multiLevelType w:val="hybridMultilevel"/>
    <w:tmpl w:val="B7CA38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54F573ED"/>
    <w:multiLevelType w:val="hybridMultilevel"/>
    <w:tmpl w:val="103067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>
    <w:nsid w:val="55810396"/>
    <w:multiLevelType w:val="hybridMultilevel"/>
    <w:tmpl w:val="559C99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568037FB"/>
    <w:multiLevelType w:val="hybridMultilevel"/>
    <w:tmpl w:val="954CF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>
    <w:nsid w:val="58656150"/>
    <w:multiLevelType w:val="hybridMultilevel"/>
    <w:tmpl w:val="0712C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587C62AF"/>
    <w:multiLevelType w:val="hybridMultilevel"/>
    <w:tmpl w:val="5CCA1060"/>
    <w:lvl w:ilvl="0" w:tplc="957C5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AD56D29"/>
    <w:multiLevelType w:val="hybridMultilevel"/>
    <w:tmpl w:val="37D672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5AE133CF"/>
    <w:multiLevelType w:val="hybridMultilevel"/>
    <w:tmpl w:val="946EC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>
    <w:nsid w:val="5B9B17EC"/>
    <w:multiLevelType w:val="hybridMultilevel"/>
    <w:tmpl w:val="C86A3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>
    <w:nsid w:val="5C3F2A9F"/>
    <w:multiLevelType w:val="hybridMultilevel"/>
    <w:tmpl w:val="316098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5C8A5F3B"/>
    <w:multiLevelType w:val="hybridMultilevel"/>
    <w:tmpl w:val="4C26D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5D5269A5"/>
    <w:multiLevelType w:val="hybridMultilevel"/>
    <w:tmpl w:val="4BD6D5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5E5A5BDD"/>
    <w:multiLevelType w:val="hybridMultilevel"/>
    <w:tmpl w:val="2AF089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60B26A53"/>
    <w:multiLevelType w:val="hybridMultilevel"/>
    <w:tmpl w:val="2C82D2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60E907DE"/>
    <w:multiLevelType w:val="hybridMultilevel"/>
    <w:tmpl w:val="1CDA1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13A32C5"/>
    <w:multiLevelType w:val="hybridMultilevel"/>
    <w:tmpl w:val="C97406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63E81115"/>
    <w:multiLevelType w:val="hybridMultilevel"/>
    <w:tmpl w:val="0FE40A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>
    <w:nsid w:val="646F4BCC"/>
    <w:multiLevelType w:val="hybridMultilevel"/>
    <w:tmpl w:val="395E5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4A271F9"/>
    <w:multiLevelType w:val="hybridMultilevel"/>
    <w:tmpl w:val="7A4295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6579187A"/>
    <w:multiLevelType w:val="hybridMultilevel"/>
    <w:tmpl w:val="920AF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5F35B9E"/>
    <w:multiLevelType w:val="hybridMultilevel"/>
    <w:tmpl w:val="021EA214"/>
    <w:lvl w:ilvl="0" w:tplc="498A9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663252DE"/>
    <w:multiLevelType w:val="hybridMultilevel"/>
    <w:tmpl w:val="AB78C9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666E4F96"/>
    <w:multiLevelType w:val="hybridMultilevel"/>
    <w:tmpl w:val="73C27B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>
    <w:nsid w:val="67C70DC5"/>
    <w:multiLevelType w:val="hybridMultilevel"/>
    <w:tmpl w:val="0778E9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67F0424E"/>
    <w:multiLevelType w:val="hybridMultilevel"/>
    <w:tmpl w:val="C25021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68AD1034"/>
    <w:multiLevelType w:val="hybridMultilevel"/>
    <w:tmpl w:val="B82854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9B0424E"/>
    <w:multiLevelType w:val="hybridMultilevel"/>
    <w:tmpl w:val="583A1C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69C200AF"/>
    <w:multiLevelType w:val="hybridMultilevel"/>
    <w:tmpl w:val="BB6EF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6CAF3321"/>
    <w:multiLevelType w:val="hybridMultilevel"/>
    <w:tmpl w:val="325EA624"/>
    <w:lvl w:ilvl="0" w:tplc="2CC86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70391623"/>
    <w:multiLevelType w:val="hybridMultilevel"/>
    <w:tmpl w:val="DF684B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1051954"/>
    <w:multiLevelType w:val="hybridMultilevel"/>
    <w:tmpl w:val="AA96E7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21F6EEB"/>
    <w:multiLevelType w:val="hybridMultilevel"/>
    <w:tmpl w:val="5FE8CA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>
    <w:nsid w:val="737820F8"/>
    <w:multiLevelType w:val="hybridMultilevel"/>
    <w:tmpl w:val="D382B9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>
    <w:nsid w:val="741E6CD8"/>
    <w:multiLevelType w:val="hybridMultilevel"/>
    <w:tmpl w:val="4738BAE2"/>
    <w:lvl w:ilvl="0" w:tplc="1F682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47B5D2F"/>
    <w:multiLevelType w:val="hybridMultilevel"/>
    <w:tmpl w:val="1A9893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>
    <w:nsid w:val="74BC2AC0"/>
    <w:multiLevelType w:val="hybridMultilevel"/>
    <w:tmpl w:val="82B6E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062D51"/>
    <w:multiLevelType w:val="hybridMultilevel"/>
    <w:tmpl w:val="C34236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75DA6E23"/>
    <w:multiLevelType w:val="hybridMultilevel"/>
    <w:tmpl w:val="8A9288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>
    <w:nsid w:val="76502426"/>
    <w:multiLevelType w:val="hybridMultilevel"/>
    <w:tmpl w:val="08A891F0"/>
    <w:lvl w:ilvl="0" w:tplc="1A1AB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76407BD"/>
    <w:multiLevelType w:val="hybridMultilevel"/>
    <w:tmpl w:val="B8287B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7AE2639"/>
    <w:multiLevelType w:val="hybridMultilevel"/>
    <w:tmpl w:val="164E0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785C35B4"/>
    <w:multiLevelType w:val="hybridMultilevel"/>
    <w:tmpl w:val="3F3664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78E8321C"/>
    <w:multiLevelType w:val="hybridMultilevel"/>
    <w:tmpl w:val="56520C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78E967CC"/>
    <w:multiLevelType w:val="hybridMultilevel"/>
    <w:tmpl w:val="91A25E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78EC4E0E"/>
    <w:multiLevelType w:val="hybridMultilevel"/>
    <w:tmpl w:val="58DE93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>
    <w:nsid w:val="7938373F"/>
    <w:multiLevelType w:val="hybridMultilevel"/>
    <w:tmpl w:val="E6D4F9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>
    <w:nsid w:val="7B3315FF"/>
    <w:multiLevelType w:val="hybridMultilevel"/>
    <w:tmpl w:val="407E7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B6E6E89"/>
    <w:multiLevelType w:val="hybridMultilevel"/>
    <w:tmpl w:val="7DC42B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C756921"/>
    <w:multiLevelType w:val="hybridMultilevel"/>
    <w:tmpl w:val="E4A8B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CA80554"/>
    <w:multiLevelType w:val="hybridMultilevel"/>
    <w:tmpl w:val="42DEB3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>
    <w:nsid w:val="7DB44491"/>
    <w:multiLevelType w:val="hybridMultilevel"/>
    <w:tmpl w:val="5792F7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7E35198A"/>
    <w:multiLevelType w:val="hybridMultilevel"/>
    <w:tmpl w:val="632C1E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0">
    <w:nsid w:val="7F054765"/>
    <w:multiLevelType w:val="hybridMultilevel"/>
    <w:tmpl w:val="25CEC7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2"/>
  </w:num>
  <w:num w:numId="5">
    <w:abstractNumId w:val="42"/>
  </w:num>
  <w:num w:numId="6">
    <w:abstractNumId w:val="118"/>
  </w:num>
  <w:num w:numId="7">
    <w:abstractNumId w:val="19"/>
  </w:num>
  <w:num w:numId="8">
    <w:abstractNumId w:val="108"/>
  </w:num>
  <w:num w:numId="9">
    <w:abstractNumId w:val="120"/>
  </w:num>
  <w:num w:numId="10">
    <w:abstractNumId w:val="125"/>
  </w:num>
  <w:num w:numId="11">
    <w:abstractNumId w:val="26"/>
  </w:num>
  <w:num w:numId="12">
    <w:abstractNumId w:val="82"/>
  </w:num>
  <w:num w:numId="13">
    <w:abstractNumId w:val="98"/>
  </w:num>
  <w:num w:numId="14">
    <w:abstractNumId w:val="131"/>
  </w:num>
  <w:num w:numId="15">
    <w:abstractNumId w:val="89"/>
  </w:num>
  <w:num w:numId="16">
    <w:abstractNumId w:val="18"/>
  </w:num>
  <w:num w:numId="17">
    <w:abstractNumId w:val="116"/>
  </w:num>
  <w:num w:numId="18">
    <w:abstractNumId w:val="130"/>
  </w:num>
  <w:num w:numId="19">
    <w:abstractNumId w:val="90"/>
  </w:num>
  <w:num w:numId="20">
    <w:abstractNumId w:val="35"/>
  </w:num>
  <w:num w:numId="21">
    <w:abstractNumId w:val="100"/>
  </w:num>
  <w:num w:numId="22">
    <w:abstractNumId w:val="136"/>
  </w:num>
  <w:num w:numId="23">
    <w:abstractNumId w:val="79"/>
  </w:num>
  <w:num w:numId="24">
    <w:abstractNumId w:val="129"/>
  </w:num>
  <w:num w:numId="25">
    <w:abstractNumId w:val="72"/>
  </w:num>
  <w:num w:numId="26">
    <w:abstractNumId w:val="68"/>
  </w:num>
  <w:num w:numId="27">
    <w:abstractNumId w:val="128"/>
  </w:num>
  <w:num w:numId="28">
    <w:abstractNumId w:val="29"/>
  </w:num>
  <w:num w:numId="29">
    <w:abstractNumId w:val="70"/>
  </w:num>
  <w:num w:numId="30">
    <w:abstractNumId w:val="46"/>
  </w:num>
  <w:num w:numId="31">
    <w:abstractNumId w:val="17"/>
  </w:num>
  <w:num w:numId="32">
    <w:abstractNumId w:val="30"/>
  </w:num>
  <w:num w:numId="33">
    <w:abstractNumId w:val="85"/>
  </w:num>
  <w:num w:numId="34">
    <w:abstractNumId w:val="39"/>
  </w:num>
  <w:num w:numId="35">
    <w:abstractNumId w:val="9"/>
  </w:num>
  <w:num w:numId="36">
    <w:abstractNumId w:val="40"/>
  </w:num>
  <w:num w:numId="37">
    <w:abstractNumId w:val="60"/>
  </w:num>
  <w:num w:numId="38">
    <w:abstractNumId w:val="91"/>
  </w:num>
  <w:num w:numId="39">
    <w:abstractNumId w:val="48"/>
  </w:num>
  <w:num w:numId="40">
    <w:abstractNumId w:val="115"/>
  </w:num>
  <w:num w:numId="41">
    <w:abstractNumId w:val="97"/>
  </w:num>
  <w:num w:numId="42">
    <w:abstractNumId w:val="76"/>
  </w:num>
  <w:num w:numId="43">
    <w:abstractNumId w:val="51"/>
  </w:num>
  <w:num w:numId="44">
    <w:abstractNumId w:val="106"/>
  </w:num>
  <w:num w:numId="45">
    <w:abstractNumId w:val="77"/>
  </w:num>
  <w:num w:numId="46">
    <w:abstractNumId w:val="94"/>
  </w:num>
  <w:num w:numId="47">
    <w:abstractNumId w:val="134"/>
  </w:num>
  <w:num w:numId="48">
    <w:abstractNumId w:val="110"/>
  </w:num>
  <w:num w:numId="49">
    <w:abstractNumId w:val="102"/>
  </w:num>
  <w:num w:numId="50">
    <w:abstractNumId w:val="6"/>
  </w:num>
  <w:num w:numId="51">
    <w:abstractNumId w:val="25"/>
  </w:num>
  <w:num w:numId="52">
    <w:abstractNumId w:val="2"/>
  </w:num>
  <w:num w:numId="53">
    <w:abstractNumId w:val="95"/>
  </w:num>
  <w:num w:numId="54">
    <w:abstractNumId w:val="133"/>
  </w:num>
  <w:num w:numId="55">
    <w:abstractNumId w:val="14"/>
  </w:num>
  <w:num w:numId="56">
    <w:abstractNumId w:val="117"/>
  </w:num>
  <w:num w:numId="57">
    <w:abstractNumId w:val="138"/>
  </w:num>
  <w:num w:numId="58">
    <w:abstractNumId w:val="43"/>
  </w:num>
  <w:num w:numId="59">
    <w:abstractNumId w:val="44"/>
  </w:num>
  <w:num w:numId="60">
    <w:abstractNumId w:val="31"/>
  </w:num>
  <w:num w:numId="61">
    <w:abstractNumId w:val="28"/>
  </w:num>
  <w:num w:numId="62">
    <w:abstractNumId w:val="112"/>
  </w:num>
  <w:num w:numId="63">
    <w:abstractNumId w:val="122"/>
  </w:num>
  <w:num w:numId="64">
    <w:abstractNumId w:val="84"/>
  </w:num>
  <w:num w:numId="65">
    <w:abstractNumId w:val="54"/>
  </w:num>
  <w:num w:numId="66">
    <w:abstractNumId w:val="62"/>
  </w:num>
  <w:num w:numId="67">
    <w:abstractNumId w:val="114"/>
  </w:num>
  <w:num w:numId="68">
    <w:abstractNumId w:val="135"/>
  </w:num>
  <w:num w:numId="69">
    <w:abstractNumId w:val="67"/>
  </w:num>
  <w:num w:numId="70">
    <w:abstractNumId w:val="23"/>
  </w:num>
  <w:num w:numId="71">
    <w:abstractNumId w:val="36"/>
  </w:num>
  <w:num w:numId="72">
    <w:abstractNumId w:val="101"/>
  </w:num>
  <w:num w:numId="73">
    <w:abstractNumId w:val="123"/>
  </w:num>
  <w:num w:numId="74">
    <w:abstractNumId w:val="10"/>
  </w:num>
  <w:num w:numId="75">
    <w:abstractNumId w:val="52"/>
  </w:num>
  <w:num w:numId="76">
    <w:abstractNumId w:val="7"/>
  </w:num>
  <w:num w:numId="77">
    <w:abstractNumId w:val="71"/>
  </w:num>
  <w:num w:numId="78">
    <w:abstractNumId w:val="80"/>
  </w:num>
  <w:num w:numId="79">
    <w:abstractNumId w:val="75"/>
  </w:num>
  <w:num w:numId="80">
    <w:abstractNumId w:val="21"/>
  </w:num>
  <w:num w:numId="81">
    <w:abstractNumId w:val="5"/>
  </w:num>
  <w:num w:numId="82">
    <w:abstractNumId w:val="13"/>
  </w:num>
  <w:num w:numId="83">
    <w:abstractNumId w:val="121"/>
  </w:num>
  <w:num w:numId="84">
    <w:abstractNumId w:val="37"/>
  </w:num>
  <w:num w:numId="85">
    <w:abstractNumId w:val="4"/>
  </w:num>
  <w:num w:numId="86">
    <w:abstractNumId w:val="45"/>
  </w:num>
  <w:num w:numId="87">
    <w:abstractNumId w:val="126"/>
  </w:num>
  <w:num w:numId="88">
    <w:abstractNumId w:val="56"/>
  </w:num>
  <w:num w:numId="89">
    <w:abstractNumId w:val="11"/>
  </w:num>
  <w:num w:numId="90">
    <w:abstractNumId w:val="92"/>
  </w:num>
  <w:num w:numId="91">
    <w:abstractNumId w:val="49"/>
  </w:num>
  <w:num w:numId="92">
    <w:abstractNumId w:val="53"/>
  </w:num>
  <w:num w:numId="93">
    <w:abstractNumId w:val="32"/>
  </w:num>
  <w:num w:numId="94">
    <w:abstractNumId w:val="41"/>
  </w:num>
  <w:num w:numId="95">
    <w:abstractNumId w:val="69"/>
  </w:num>
  <w:num w:numId="96">
    <w:abstractNumId w:val="109"/>
  </w:num>
  <w:num w:numId="97">
    <w:abstractNumId w:val="132"/>
  </w:num>
  <w:num w:numId="98">
    <w:abstractNumId w:val="3"/>
  </w:num>
  <w:num w:numId="99">
    <w:abstractNumId w:val="83"/>
  </w:num>
  <w:num w:numId="100">
    <w:abstractNumId w:val="33"/>
  </w:num>
  <w:num w:numId="101">
    <w:abstractNumId w:val="55"/>
  </w:num>
  <w:num w:numId="102">
    <w:abstractNumId w:val="88"/>
  </w:num>
  <w:num w:numId="103">
    <w:abstractNumId w:val="78"/>
  </w:num>
  <w:num w:numId="104">
    <w:abstractNumId w:val="50"/>
  </w:num>
  <w:num w:numId="105">
    <w:abstractNumId w:val="119"/>
  </w:num>
  <w:num w:numId="106">
    <w:abstractNumId w:val="47"/>
  </w:num>
  <w:num w:numId="107">
    <w:abstractNumId w:val="58"/>
  </w:num>
  <w:num w:numId="108">
    <w:abstractNumId w:val="24"/>
  </w:num>
  <w:num w:numId="109">
    <w:abstractNumId w:val="27"/>
  </w:num>
  <w:num w:numId="110">
    <w:abstractNumId w:val="8"/>
  </w:num>
  <w:num w:numId="111">
    <w:abstractNumId w:val="139"/>
  </w:num>
  <w:num w:numId="112">
    <w:abstractNumId w:val="140"/>
  </w:num>
  <w:num w:numId="113">
    <w:abstractNumId w:val="87"/>
  </w:num>
  <w:num w:numId="114">
    <w:abstractNumId w:val="104"/>
  </w:num>
  <w:num w:numId="115">
    <w:abstractNumId w:val="127"/>
  </w:num>
  <w:num w:numId="116">
    <w:abstractNumId w:val="113"/>
  </w:num>
  <w:num w:numId="117">
    <w:abstractNumId w:val="96"/>
  </w:num>
  <w:num w:numId="118">
    <w:abstractNumId w:val="105"/>
  </w:num>
  <w:num w:numId="119">
    <w:abstractNumId w:val="74"/>
  </w:num>
  <w:num w:numId="120">
    <w:abstractNumId w:val="61"/>
  </w:num>
  <w:num w:numId="121">
    <w:abstractNumId w:val="0"/>
  </w:num>
  <w:num w:numId="122">
    <w:abstractNumId w:val="124"/>
  </w:num>
  <w:num w:numId="123">
    <w:abstractNumId w:val="81"/>
  </w:num>
  <w:num w:numId="124">
    <w:abstractNumId w:val="20"/>
  </w:num>
  <w:num w:numId="125">
    <w:abstractNumId w:val="86"/>
  </w:num>
  <w:num w:numId="126">
    <w:abstractNumId w:val="103"/>
  </w:num>
  <w:num w:numId="127">
    <w:abstractNumId w:val="73"/>
  </w:num>
  <w:num w:numId="128">
    <w:abstractNumId w:val="57"/>
  </w:num>
  <w:num w:numId="129">
    <w:abstractNumId w:val="64"/>
  </w:num>
  <w:num w:numId="130">
    <w:abstractNumId w:val="111"/>
  </w:num>
  <w:num w:numId="131">
    <w:abstractNumId w:val="16"/>
  </w:num>
  <w:num w:numId="132">
    <w:abstractNumId w:val="99"/>
  </w:num>
  <w:num w:numId="133">
    <w:abstractNumId w:val="38"/>
  </w:num>
  <w:num w:numId="134">
    <w:abstractNumId w:val="93"/>
  </w:num>
  <w:num w:numId="135">
    <w:abstractNumId w:val="59"/>
  </w:num>
  <w:num w:numId="136">
    <w:abstractNumId w:val="137"/>
  </w:num>
  <w:num w:numId="137">
    <w:abstractNumId w:val="65"/>
  </w:num>
  <w:num w:numId="138">
    <w:abstractNumId w:val="34"/>
  </w:num>
  <w:num w:numId="139">
    <w:abstractNumId w:val="63"/>
  </w:num>
  <w:num w:numId="140">
    <w:abstractNumId w:val="107"/>
  </w:num>
  <w:num w:numId="141">
    <w:abstractNumId w:val="6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0"/>
    <w:rsid w:val="00235E67"/>
    <w:rsid w:val="00822750"/>
    <w:rsid w:val="00856113"/>
    <w:rsid w:val="00C205BA"/>
    <w:rsid w:val="00DB1A07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10245</Words>
  <Characters>61474</Characters>
  <Application>Microsoft Office Word</Application>
  <DocSecurity>0</DocSecurity>
  <Lines>512</Lines>
  <Paragraphs>143</Paragraphs>
  <ScaleCrop>false</ScaleCrop>
  <Company/>
  <LinksUpToDate>false</LinksUpToDate>
  <CharactersWithSpaces>71576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4</cp:revision>
  <dcterms:created xsi:type="dcterms:W3CDTF">2021-10-09T10:32:00Z</dcterms:created>
  <dcterms:modified xsi:type="dcterms:W3CDTF">2021-10-09T16:59:00Z</dcterms:modified>
</cp:coreProperties>
</file>