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A5F" w14:textId="63A8C1F0" w:rsidR="008922BB" w:rsidRDefault="008922BB" w:rsidP="008922BB">
      <w:pPr>
        <w:jc w:val="center"/>
        <w:rPr>
          <w:b/>
        </w:rPr>
      </w:pPr>
      <w:r>
        <w:t>Wychowanie Fizyczne dla klasy I</w:t>
      </w:r>
      <w:r>
        <w:t>II</w:t>
      </w:r>
      <w:r>
        <w:t xml:space="preserve">  branżowej szkoły pierwszego stopnia </w:t>
      </w:r>
      <w:r>
        <w:t>Pg</w:t>
      </w:r>
    </w:p>
    <w:p w14:paraId="7B1B225A" w14:textId="77777777" w:rsidR="008922BB" w:rsidRDefault="008922BB" w:rsidP="008922BB">
      <w:pPr>
        <w:spacing w:line="360" w:lineRule="auto"/>
        <w:jc w:val="both"/>
        <w:rPr>
          <w:rFonts w:eastAsia="Arial Unicode MS"/>
          <w:sz w:val="20"/>
          <w:szCs w:val="20"/>
        </w:rPr>
      </w:pPr>
    </w:p>
    <w:p w14:paraId="5B01E0B6" w14:textId="77777777" w:rsidR="008922BB" w:rsidRDefault="008922BB" w:rsidP="008922BB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1. Skala ocen</w:t>
      </w:r>
    </w:p>
    <w:p w14:paraId="7216966F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Zarówno w ocenianiu cząstkowym, jak i semestralnym oraz rocznym stosowane są następujące stopnie i ich cyfrowe odpowiedniki:</w:t>
      </w:r>
    </w:p>
    <w:p w14:paraId="679604E0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 – niedostateczny</w:t>
      </w:r>
    </w:p>
    <w:p w14:paraId="0145FC97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 – </w:t>
      </w:r>
      <w:r>
        <w:rPr>
          <w:rFonts w:eastAsia="Arial Unicode MS"/>
          <w:iCs/>
          <w:sz w:val="16"/>
          <w:szCs w:val="16"/>
        </w:rPr>
        <w:t>dopuszczający</w:t>
      </w:r>
    </w:p>
    <w:p w14:paraId="74F7DFF4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3 – dostateczny</w:t>
      </w:r>
    </w:p>
    <w:p w14:paraId="64578F32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4 – dobry</w:t>
      </w:r>
    </w:p>
    <w:p w14:paraId="0E1D6AC7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5 –  bardzo dobry</w:t>
      </w:r>
    </w:p>
    <w:p w14:paraId="19960034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6 – celujący</w:t>
      </w:r>
    </w:p>
    <w:p w14:paraId="2A928F4D" w14:textId="77777777" w:rsidR="008922BB" w:rsidRDefault="008922BB" w:rsidP="008922BB">
      <w:pPr>
        <w:spacing w:line="360" w:lineRule="auto"/>
        <w:ind w:left="720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dodatkowe oznaczenia – bs, zw, +, -, np</w:t>
      </w:r>
    </w:p>
    <w:p w14:paraId="53905097" w14:textId="77777777" w:rsidR="008922BB" w:rsidRDefault="008922BB" w:rsidP="008922BB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</w:p>
    <w:p w14:paraId="6270A5F7" w14:textId="77777777" w:rsidR="008922BB" w:rsidRDefault="008922BB" w:rsidP="008922BB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2. Przedmiot oceny</w:t>
      </w:r>
    </w:p>
    <w:p w14:paraId="169BF144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Podstawą oceny jest wysiłek włożony przez ucznia w wywiązywanie się z obowiązków wynikających ze specyfiki zajęć.</w:t>
      </w:r>
    </w:p>
    <w:p w14:paraId="77836CD4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Ocenie podlegają:</w:t>
      </w:r>
    </w:p>
    <w:p w14:paraId="07F30AE3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a)  systematyczność w działąniu </w:t>
      </w:r>
    </w:p>
    <w:p w14:paraId="11F56256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b)  zaangażowanie w przebieg lekcji i przygotowanie się do zajęć;</w:t>
      </w:r>
    </w:p>
    <w:p w14:paraId="0DCA35BE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c)  stosunek do partnera i przeciwnika;</w:t>
      </w:r>
    </w:p>
    <w:p w14:paraId="217C6BDA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d)  stosunek do własnego bezpieczeństwa i przestrzeganie przepisów bhp </w:t>
      </w:r>
    </w:p>
    <w:p w14:paraId="3D425C04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e)  aktywność fizyczna;</w:t>
      </w:r>
    </w:p>
    <w:p w14:paraId="35D0ECC8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f)   postęp w opanowaniu umiejętności i wiadomości przewidzianych dla poszczególnych klas </w:t>
      </w:r>
    </w:p>
    <w:p w14:paraId="2B187AA4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zgodnie z indywidualnymi możliwościami i predyspozycjami;</w:t>
      </w:r>
    </w:p>
    <w:p w14:paraId="6525B214" w14:textId="77777777" w:rsidR="008922BB" w:rsidRDefault="008922BB" w:rsidP="008922BB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g) aktywność wykraczająca poza zajęcia obowiązkowe.</w:t>
      </w:r>
    </w:p>
    <w:p w14:paraId="722D948F" w14:textId="77777777" w:rsidR="008922BB" w:rsidRDefault="008922BB" w:rsidP="008922BB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sz w:val="36"/>
          <w:szCs w:val="36"/>
        </w:rPr>
        <w:t xml:space="preserve">            WYMAGANIA</w:t>
      </w:r>
      <w:r>
        <w:rPr>
          <w:rFonts w:eastAsia="Arial Unicode MS"/>
          <w:b/>
          <w:sz w:val="20"/>
          <w:szCs w:val="20"/>
          <w:u w:val="single"/>
        </w:rPr>
        <w:t xml:space="preserve"> </w:t>
      </w:r>
    </w:p>
    <w:p w14:paraId="59A93659" w14:textId="77777777" w:rsidR="008922BB" w:rsidRDefault="008922BB" w:rsidP="008922BB">
      <w:pPr>
        <w:tabs>
          <w:tab w:val="left" w:pos="2630"/>
          <w:tab w:val="center" w:pos="7002"/>
        </w:tabs>
        <w:autoSpaceDE w:val="0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 xml:space="preserve">3. </w:t>
      </w:r>
      <w:r>
        <w:rPr>
          <w:b/>
          <w:bCs/>
          <w:color w:val="000000"/>
          <w:sz w:val="20"/>
          <w:szCs w:val="20"/>
          <w:u w:val="single"/>
        </w:rPr>
        <w:t>Szczegółowe wymagania edukacyjne na poszczególne oceny:</w:t>
      </w:r>
    </w:p>
    <w:p w14:paraId="4B96CCAC" w14:textId="77777777" w:rsidR="008922BB" w:rsidRDefault="008922BB" w:rsidP="008922BB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7336C23D" w14:textId="77777777" w:rsidR="008922BB" w:rsidRDefault="008922BB" w:rsidP="008922BB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celującą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 xml:space="preserve">otrzymuje uczeń, który całkowicie opanował zadania z poziomu podstawowego dla danej klasy, wykazuje się szczególnym zaangażowaniem w pracy i twórczą postawą. Prowadzi sportowy i higieniczny tryb życia, chętnie uczestniczy w zajęciach sportowo-rekreacyjnych, bierze udział w przedsięwzięciach edukacyjnych, konkursach, zawodach i olimpiadach, reprezentując szkołę,  </w:t>
      </w:r>
    </w:p>
    <w:p w14:paraId="16C6A39C" w14:textId="77777777" w:rsidR="008922BB" w:rsidRDefault="008922BB" w:rsidP="008922BB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 xml:space="preserve">Ocenę bardzo dobrą  </w:t>
      </w:r>
      <w:r>
        <w:rPr>
          <w:rFonts w:eastAsia="Arial Unicode MS"/>
          <w:iCs/>
          <w:sz w:val="16"/>
          <w:szCs w:val="16"/>
        </w:rPr>
        <w:t>otrzymuje uczeń, który opanował zadania z poziomu podstawowego dla danej klasy. Staranność i sumienność w wykonywaniu zadań oraz zaangażowanie w przebieg lekcji i przygotowanie się do zajęć są na bardzo wysokim poziomie. Taki uczeń prowadzi sportowy i higieniczny tryb życia, systematycznie doskonali swoją sprawność motoryczną i osiąga duże postępy w osobistym usprawnieniu. Uczestniczy czynnie w zajęciach pozalekcyjnych i pozaszkolnych o charakterze sportowo-rekreacyjnym.</w:t>
      </w:r>
    </w:p>
    <w:p w14:paraId="5D7F5E7A" w14:textId="77777777" w:rsidR="008922BB" w:rsidRDefault="008922BB" w:rsidP="008922BB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dobrą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bez zarzutów wywiązuje się z obowiązków, osiąga postęp w poszczególnych klasach w opanowaniu umiejętności i wiadomości na poziomie podstawowym. Staranność i sumienność w wykonywaniu zadań oraz zaangażowanie w przebieg lekcji i przygotowanie się do zajęć są na wysokim poziomie. Taki uczeń prowadzi higieniczny tryb życia, uczestniczy w zajęciach pozalekcyjnych i pozaszkolnych o charakterze sportowo-rekreacyjnym.</w:t>
      </w:r>
    </w:p>
    <w:p w14:paraId="7A58611B" w14:textId="77777777" w:rsidR="008922BB" w:rsidRDefault="008922BB" w:rsidP="008922BB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Oceny dostateczną lub dopuszczającą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 adekwatnie do wysiłku włożonego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2B925381" w14:textId="77777777" w:rsidR="008922BB" w:rsidRDefault="008922BB" w:rsidP="008922BB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niedostateczną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</w:t>
      </w:r>
    </w:p>
    <w:p w14:paraId="279A37BC" w14:textId="77777777" w:rsidR="008922BB" w:rsidRDefault="008922BB" w:rsidP="008922BB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6258DFCB" w14:textId="77777777" w:rsidR="008922BB" w:rsidRDefault="008922BB" w:rsidP="008922BB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4. Umowy i uzgodnienia:</w:t>
      </w:r>
    </w:p>
    <w:p w14:paraId="068E46F1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i jego rodzice zobowiązani są do zgłaszania nauczycielowi wszelkich przeciwwskazań zdrowotnych do wykonywania ćwiczeń (choroby, urazy). </w:t>
      </w:r>
    </w:p>
    <w:p w14:paraId="1B443703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Uczniowie przedstawiający zaświadczenie lekarskie o niezdolności do ćwiczeń lub uskarżający się na złe samopoczucie lub dolegliwości mogą być zwolnieni w danym dniu z wykonywania planowych ćwiczeń.</w:t>
      </w:r>
    </w:p>
    <w:p w14:paraId="22FF2F0E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może być nieprzygotowany do lekcji dwa razy w ciągu semestru bez konieczności przedstawiania usprawiedliwienia i dwa razy po przedstawieniu niezweryfikowanego zwolnienia od rodziców. </w:t>
      </w:r>
    </w:p>
    <w:p w14:paraId="32BCF212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Po wykorzystaniu dwóch „nieprzygotowań” i dwóch niezweryfikowanych zwolnień od rodziców za każdy  następny brak przygotowania do zajęć uczeń otrzymuje ocenę niedostateczną. </w:t>
      </w:r>
    </w:p>
    <w:p w14:paraId="159F690B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Dopuszcza się wystawianie raz w miesiącu oceny za systematyczność w działaniu czyli tzw. „aktywne uczestniczenie” w lekcjach wychowania fizycznego. Za 100%-procentowy udział ocena - bardzo dobry, poniżej 50%  ocena – niedostateczny.  </w:t>
      </w:r>
    </w:p>
    <w:p w14:paraId="1F8D8FEF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Dopuszcza się wystawianie za aktywność i zaangażowanie w przebieg zajęć „+”. Pięć takich znaków w ciągu semestru zamieniane jest w cząstkową ocenę celujący.</w:t>
      </w:r>
    </w:p>
    <w:p w14:paraId="14D77B80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Dopuszcza się wystawianie za brak aktywności i zaangażowania w przebieg zajęć „-”. Pięć takich znaków w ciągu semestru zamieniane jest w cząstkową ocenę niedostateczny</w:t>
      </w:r>
    </w:p>
    <w:p w14:paraId="29A98F67" w14:textId="77777777" w:rsidR="008922BB" w:rsidRDefault="008922BB" w:rsidP="008922BB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W czasie zajęć realizujących treści do wyboru ocenie podlegają wyłącznie systematyczność, postawa, zaangażowanie i aktywność ucznia na zajęciach. </w:t>
      </w:r>
    </w:p>
    <w:p w14:paraId="68EF3B35" w14:textId="77777777" w:rsidR="008922BB" w:rsidRDefault="008922BB" w:rsidP="008922BB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iCs/>
          <w:sz w:val="20"/>
          <w:szCs w:val="20"/>
          <w:u w:val="single"/>
        </w:rPr>
        <w:t>6. Zasady oceniania i klasyfikowania ucznia</w:t>
      </w:r>
    </w:p>
    <w:p w14:paraId="3CBF4376" w14:textId="77777777" w:rsidR="008922BB" w:rsidRDefault="008922BB" w:rsidP="008922BB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1. Zasady</w:t>
      </w:r>
      <w:r>
        <w:rPr>
          <w:sz w:val="16"/>
          <w:szCs w:val="16"/>
        </w:rPr>
        <w:t xml:space="preserve"> oceniania wiedzy i umiejętności ucznia, zasady</w:t>
      </w:r>
      <w:r>
        <w:rPr>
          <w:rFonts w:eastAsia="Arial Unicode MS"/>
          <w:iCs/>
          <w:sz w:val="16"/>
          <w:szCs w:val="16"/>
        </w:rPr>
        <w:t xml:space="preserve"> klasyfikowania i promowania ucznia na zajęciach wychowania fizycznego są zgodne ze Statutem Szkoły.</w:t>
      </w:r>
    </w:p>
    <w:p w14:paraId="108BCC3A" w14:textId="77777777" w:rsidR="008922BB" w:rsidRDefault="008922BB" w:rsidP="008922BB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2. Warunki uzyskania przez ucznia wyższej  oceny klasyfikacyjnej:</w:t>
      </w:r>
    </w:p>
    <w:p w14:paraId="5E26960D" w14:textId="77777777" w:rsidR="008922BB" w:rsidRDefault="008922BB" w:rsidP="008922BB">
      <w:pPr>
        <w:jc w:val="both"/>
        <w:rPr>
          <w:sz w:val="16"/>
          <w:szCs w:val="16"/>
        </w:rPr>
      </w:pPr>
      <w:r>
        <w:rPr>
          <w:sz w:val="16"/>
          <w:szCs w:val="16"/>
        </w:rPr>
        <w:t>Uczeń może otrzymać wyższą ocenę klasyfikacyjną spełniając przynajmniej jedno z wymienionych wymagań:</w:t>
      </w:r>
    </w:p>
    <w:p w14:paraId="0957476B" w14:textId="77777777" w:rsidR="008922BB" w:rsidRDefault="008922BB" w:rsidP="008922BB">
      <w:pPr>
        <w:jc w:val="both"/>
        <w:rPr>
          <w:sz w:val="16"/>
          <w:szCs w:val="16"/>
        </w:rPr>
      </w:pPr>
    </w:p>
    <w:p w14:paraId="745B8D6A" w14:textId="77777777" w:rsidR="008922BB" w:rsidRDefault="008922BB" w:rsidP="008922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frekwencja na lekcjach  przedmiotu wychowanie fizyczne nie jest niższa niż 99%;</w:t>
      </w:r>
    </w:p>
    <w:p w14:paraId="774D0887" w14:textId="77777777" w:rsidR="008922BB" w:rsidRDefault="008922BB" w:rsidP="008922B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uczeń wyróżnia się swoja postawą angażując się w działalność wynikającą z przedmiotu wychowanie fizyczne;</w:t>
      </w:r>
    </w:p>
    <w:p w14:paraId="614D07F8" w14:textId="77777777" w:rsidR="008922BB" w:rsidRDefault="008922BB" w:rsidP="008922B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systematycznie uczestniczy w ruchowych zajęciach pozalekcyjnych;</w:t>
      </w:r>
    </w:p>
    <w:p w14:paraId="6337A8B5" w14:textId="77777777" w:rsidR="008922BB" w:rsidRDefault="008922BB" w:rsidP="008922B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uczestniczy w zawodach sportowych i godnie reprezentuje szkołę;</w:t>
      </w:r>
    </w:p>
    <w:p w14:paraId="69500C01" w14:textId="77777777" w:rsidR="008922BB" w:rsidRDefault="008922BB" w:rsidP="008922BB">
      <w:pPr>
        <w:numPr>
          <w:ilvl w:val="0"/>
          <w:numId w:val="3"/>
        </w:numPr>
        <w:rPr>
          <w:rFonts w:eastAsia="Arial Unicode MS"/>
          <w:iCs/>
          <w:sz w:val="16"/>
          <w:szCs w:val="16"/>
        </w:rPr>
      </w:pPr>
      <w:r>
        <w:rPr>
          <w:sz w:val="16"/>
          <w:szCs w:val="16"/>
        </w:rPr>
        <w:t>współorganizuje szkolne imprezy sportowe.</w:t>
      </w:r>
    </w:p>
    <w:p w14:paraId="3EE983EA" w14:textId="77777777" w:rsidR="008922BB" w:rsidRDefault="008922BB" w:rsidP="008922BB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</w:p>
    <w:p w14:paraId="1F768406" w14:textId="77777777" w:rsidR="008922BB" w:rsidRDefault="008922BB" w:rsidP="008922BB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3. Egzaminy  z  wychowania  fizycznego (poprawkowy, klasyfikacyjny) mają  przede wszystkim  formę zadań praktycznych.</w:t>
      </w:r>
      <w:r>
        <w:rPr>
          <w:sz w:val="16"/>
          <w:szCs w:val="16"/>
        </w:rPr>
        <w:t xml:space="preserve"> </w:t>
      </w:r>
    </w:p>
    <w:p w14:paraId="20B38FC1" w14:textId="77777777" w:rsidR="008922BB" w:rsidRDefault="008922BB" w:rsidP="008922BB">
      <w:pPr>
        <w:spacing w:line="360" w:lineRule="auto"/>
        <w:jc w:val="both"/>
        <w:rPr>
          <w:rFonts w:eastAsia="Arial Unicode MS"/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rFonts w:eastAsia="Arial Unicode MS"/>
          <w:bCs/>
          <w:sz w:val="16"/>
          <w:szCs w:val="16"/>
        </w:rPr>
        <w:t xml:space="preserve">Uczeń  nieklasyfikowany  z  powodu  nieusprawiedliwionych  nieobecności może  z  egzaminu  uzyskać najwyżej ocenę: dopuszczający. </w:t>
      </w:r>
    </w:p>
    <w:p w14:paraId="239EB416" w14:textId="77777777" w:rsidR="008922BB" w:rsidRDefault="008922BB" w:rsidP="008922BB">
      <w:pPr>
        <w:spacing w:line="360" w:lineRule="auto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1A6F62B9" w14:textId="77777777" w:rsidR="008922BB" w:rsidRDefault="008922BB" w:rsidP="008922BB">
      <w:pPr>
        <w:spacing w:after="200"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bCs/>
          <w:sz w:val="20"/>
          <w:szCs w:val="20"/>
          <w:u w:val="single"/>
        </w:rPr>
        <w:t>8. Zwolnienia</w:t>
      </w:r>
    </w:p>
    <w:p w14:paraId="3E2B058F" w14:textId="77777777" w:rsidR="008922BB" w:rsidRDefault="008922BB" w:rsidP="008922BB">
      <w:pPr>
        <w:spacing w:after="200"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1.</w:t>
      </w:r>
      <w:r>
        <w:rPr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Decyzję o zwolnieniu ucznia z przedmiotu wychowanie fizyczne lub z ćwiczeń na zajęciach wychowania fizycznego podejmuje Dyrektor Szkoły na podstawie dokumentu wydanego przez lekarza.</w:t>
      </w:r>
    </w:p>
    <w:p w14:paraId="13811B30" w14:textId="77777777" w:rsidR="008922BB" w:rsidRDefault="008922BB" w:rsidP="008922BB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2.  </w:t>
      </w:r>
      <w:r>
        <w:rPr>
          <w:rFonts w:eastAsia="Arial Unicode MS"/>
          <w:iCs/>
          <w:sz w:val="16"/>
          <w:szCs w:val="16"/>
        </w:rPr>
        <w:t>W przypadku zwolnienia ucznia z przedmiotu wychowanie fizyczne</w:t>
      </w:r>
      <w:r>
        <w:rPr>
          <w:rFonts w:eastAsia="Arial Unicode MS"/>
          <w:sz w:val="16"/>
          <w:szCs w:val="16"/>
        </w:rPr>
        <w:t xml:space="preserve"> w</w:t>
      </w:r>
      <w:r>
        <w:rPr>
          <w:sz w:val="16"/>
          <w:szCs w:val="16"/>
        </w:rPr>
        <w:t xml:space="preserve">  dokumentacji  przebiegu  nauczania  zamiast  oceny  klasyfikacyjnej  wpisuje  się  „zwolniony  lub </w:t>
      </w:r>
    </w:p>
    <w:p w14:paraId="5AFCCAEA" w14:textId="77777777" w:rsidR="008922BB" w:rsidRDefault="008922BB" w:rsidP="008922BB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zwolniona”,  kiedy  okres  zwolnienia  przekracza  połowę  czasu  przeznaczonego  na  te  zajęcia  w  szkolnym planie nauczania w danym semestrze. </w:t>
      </w:r>
    </w:p>
    <w:p w14:paraId="2F0161FA" w14:textId="77777777" w:rsidR="008922BB" w:rsidRDefault="008922BB" w:rsidP="008922BB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 Jeżeli zwolnienie z zajęć wychowania fizycznego obejmuje tylko jeden semestr, ocenę końcową stanowi ocena z semestru, z którego uczeń został oceniony.  </w:t>
      </w:r>
    </w:p>
    <w:p w14:paraId="63188E08" w14:textId="77777777" w:rsidR="008922BB" w:rsidRDefault="008922BB" w:rsidP="008922BB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4. Uczeń całkowicie zwolniony z zajęć WF nie może, ze względów bezpieczeństwa, przebywać w czasie trwania lekcji  w sali gimnastycznej.</w:t>
      </w:r>
    </w:p>
    <w:p w14:paraId="400DBD6C" w14:textId="77777777" w:rsidR="008922BB" w:rsidRDefault="008922BB" w:rsidP="008922BB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 Uczeń,  który  jest  częściowo  niezdolny  do  zajęć  z  powodu  przeciwwskazań  lekarskich,  dostarcza odpowiednie  zaświadczenie  i będzie    realizował  program nauczania dostosowany do własnych możliwości, uwzględniających wskazania lekarskie.  </w:t>
      </w:r>
    </w:p>
    <w:p w14:paraId="6A289D04" w14:textId="77777777" w:rsidR="008922BB" w:rsidRDefault="008922BB" w:rsidP="008922BB">
      <w:pPr>
        <w:rPr>
          <w:sz w:val="16"/>
          <w:szCs w:val="16"/>
        </w:rPr>
      </w:pPr>
    </w:p>
    <w:p w14:paraId="331C98EA" w14:textId="77777777" w:rsidR="008922BB" w:rsidRDefault="008922BB" w:rsidP="008922BB">
      <w:pPr>
        <w:rPr>
          <w:sz w:val="16"/>
          <w:szCs w:val="16"/>
        </w:rPr>
      </w:pPr>
    </w:p>
    <w:p w14:paraId="6B232983" w14:textId="77777777" w:rsidR="008922BB" w:rsidRDefault="008922BB" w:rsidP="008922BB">
      <w:pPr>
        <w:rPr>
          <w:sz w:val="16"/>
          <w:szCs w:val="16"/>
        </w:rPr>
      </w:pPr>
    </w:p>
    <w:p w14:paraId="3EFC84FF" w14:textId="77777777" w:rsidR="008922BB" w:rsidRDefault="008922BB" w:rsidP="008922BB">
      <w:pPr>
        <w:rPr>
          <w:sz w:val="16"/>
          <w:szCs w:val="16"/>
        </w:rPr>
      </w:pPr>
    </w:p>
    <w:p w14:paraId="7886EE98" w14:textId="77777777" w:rsidR="008922BB" w:rsidRDefault="008922BB" w:rsidP="008922BB">
      <w:pPr>
        <w:rPr>
          <w:sz w:val="16"/>
          <w:szCs w:val="16"/>
        </w:rPr>
      </w:pPr>
      <w:r>
        <w:rPr>
          <w:sz w:val="16"/>
          <w:szCs w:val="16"/>
        </w:rPr>
        <w:t>Przedmiotowe zasady oceniania z wychowania fizycznego są zgodne ze Statutem Szkoły.</w:t>
      </w:r>
    </w:p>
    <w:p w14:paraId="6B7C33C1" w14:textId="77777777" w:rsidR="008922BB" w:rsidRDefault="008922BB" w:rsidP="008922B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………………………………….</w:t>
      </w:r>
    </w:p>
    <w:p w14:paraId="16DA5ABE" w14:textId="77777777" w:rsidR="008922BB" w:rsidRDefault="008922BB" w:rsidP="008922BB">
      <w:pPr>
        <w:spacing w:after="20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>Podpis nauczyciela</w:t>
      </w:r>
    </w:p>
    <w:p w14:paraId="51D7E697" w14:textId="77777777" w:rsidR="008922BB" w:rsidRDefault="008922BB" w:rsidP="008922BB"/>
    <w:p w14:paraId="545CB1C7" w14:textId="77777777" w:rsidR="00054074" w:rsidRDefault="00054074"/>
    <w:sectPr w:rsidR="0005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51"/>
    <w:rsid w:val="00054074"/>
    <w:rsid w:val="001D0C51"/>
    <w:rsid w:val="008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10E"/>
  <w15:chartTrackingRefBased/>
  <w15:docId w15:val="{CB9156BF-E61A-48EA-A7AA-C20770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22BB"/>
    <w:pPr>
      <w:ind w:left="72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Pietrowska</dc:creator>
  <cp:keywords/>
  <dc:description/>
  <cp:lastModifiedBy>Martyna Pietrowska</cp:lastModifiedBy>
  <cp:revision>3</cp:revision>
  <dcterms:created xsi:type="dcterms:W3CDTF">2021-10-09T19:04:00Z</dcterms:created>
  <dcterms:modified xsi:type="dcterms:W3CDTF">2021-10-09T19:04:00Z</dcterms:modified>
</cp:coreProperties>
</file>