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D0" w:rsidRDefault="003965D0" w:rsidP="003965D0">
      <w:pPr>
        <w:rPr>
          <w:rFonts w:hint="eastAsia"/>
        </w:rPr>
      </w:pPr>
      <w:r>
        <w:rPr>
          <w:b/>
        </w:rPr>
        <w:t>Wymagania edukacyjne dla uczniów klasy IV Technikum</w:t>
      </w:r>
      <w:r>
        <w:t xml:space="preserve">  </w:t>
      </w:r>
    </w:p>
    <w:p w:rsidR="003965D0" w:rsidRDefault="003965D0" w:rsidP="003965D0">
      <w:pPr>
        <w:rPr>
          <w:rFonts w:hint="eastAsia"/>
        </w:rPr>
      </w:pPr>
    </w:p>
    <w:p w:rsidR="003965D0" w:rsidRDefault="003965D0" w:rsidP="003965D0">
      <w:pPr>
        <w:rPr>
          <w:rFonts w:hint="eastAsia"/>
          <w:b/>
          <w:sz w:val="28"/>
          <w:szCs w:val="28"/>
        </w:rPr>
      </w:pPr>
      <w:r>
        <w:t xml:space="preserve">Przedmiot:  </w:t>
      </w:r>
      <w:r>
        <w:rPr>
          <w:b/>
          <w:sz w:val="28"/>
          <w:szCs w:val="28"/>
        </w:rPr>
        <w:t>Podstawy działalności gospodarczej w turystyce</w:t>
      </w:r>
    </w:p>
    <w:p w:rsidR="003965D0" w:rsidRDefault="003965D0" w:rsidP="003965D0">
      <w:pPr>
        <w:rPr>
          <w:rFonts w:hint="eastAsia"/>
        </w:rPr>
      </w:pPr>
    </w:p>
    <w:p w:rsidR="003965D0" w:rsidRDefault="003965D0" w:rsidP="003965D0">
      <w:pPr>
        <w:rPr>
          <w:rFonts w:hint="eastAsia"/>
        </w:rPr>
      </w:pPr>
      <w:r>
        <w:t xml:space="preserve">                 Nr programu nauczania  ZSE-TTOT-422104-2018</w:t>
      </w:r>
    </w:p>
    <w:p w:rsidR="003965D0" w:rsidRDefault="003965D0" w:rsidP="003965D0">
      <w:pPr>
        <w:rPr>
          <w:rFonts w:hint="eastAsia"/>
        </w:rPr>
      </w:pPr>
      <w:r>
        <w:t xml:space="preserve">                 Nazwa programu : Program nauczani</w:t>
      </w:r>
      <w:r>
        <w:rPr>
          <w:rFonts w:hint="eastAsia"/>
        </w:rPr>
        <w:t>a</w:t>
      </w:r>
      <w:r>
        <w:t xml:space="preserve"> dla zawodu technik organizacji turystyki</w:t>
      </w:r>
    </w:p>
    <w:p w:rsidR="003965D0" w:rsidRDefault="003965D0" w:rsidP="003965D0">
      <w:pPr>
        <w:rPr>
          <w:rFonts w:hint="eastAsia"/>
        </w:rPr>
      </w:pPr>
      <w:r>
        <w:t xml:space="preserve">                                    </w:t>
      </w:r>
    </w:p>
    <w:p w:rsidR="003965D0" w:rsidRDefault="003965D0" w:rsidP="003965D0">
      <w:pPr>
        <w:rPr>
          <w:rFonts w:hint="eastAsia"/>
        </w:rPr>
      </w:pPr>
      <w:r>
        <w:t xml:space="preserve">                 Podręcznik – brak</w:t>
      </w:r>
    </w:p>
    <w:p w:rsidR="003965D0" w:rsidRDefault="003965D0" w:rsidP="003965D0">
      <w:pPr>
        <w:rPr>
          <w:rFonts w:hint="eastAsia"/>
        </w:rPr>
      </w:pPr>
    </w:p>
    <w:p w:rsidR="003965D0" w:rsidRDefault="003965D0" w:rsidP="003965D0">
      <w:pPr>
        <w:rPr>
          <w:rFonts w:hint="eastAsia"/>
        </w:rPr>
      </w:pPr>
      <w:r>
        <w:t>Nauczyciel :  Mariola Ratajska</w:t>
      </w:r>
    </w:p>
    <w:p w:rsidR="005053CB" w:rsidRDefault="005053CB"/>
    <w:p w:rsidR="00683227" w:rsidRDefault="00683227"/>
    <w:p w:rsidR="00683227" w:rsidRDefault="00683227" w:rsidP="00683227">
      <w:pPr>
        <w:ind w:left="4248" w:firstLine="708"/>
        <w:rPr>
          <w:rFonts w:hint="eastAsia"/>
        </w:rPr>
      </w:pPr>
      <w:r w:rsidRPr="0034090C">
        <w:rPr>
          <w:rFonts w:ascii="Arial" w:hAnsi="Arial" w:cs="Arial"/>
          <w:b/>
        </w:rPr>
        <w:t>Wymagania na poszczególne oceny</w:t>
      </w:r>
    </w:p>
    <w:p w:rsidR="00683227" w:rsidRDefault="00683227" w:rsidP="00683227">
      <w:pPr>
        <w:rPr>
          <w:rFonts w:hint="eastAsia"/>
        </w:rPr>
      </w:pPr>
    </w:p>
    <w:p w:rsidR="00683227" w:rsidRDefault="00683227" w:rsidP="00683227">
      <w:pPr>
        <w:rPr>
          <w:rFonts w:hint="eastAsia"/>
        </w:rPr>
      </w:pP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2836"/>
        <w:gridCol w:w="2819"/>
        <w:gridCol w:w="16"/>
        <w:gridCol w:w="2834"/>
        <w:gridCol w:w="2672"/>
      </w:tblGrid>
      <w:tr w:rsidR="00683227" w:rsidTr="00683227">
        <w:trPr>
          <w:trHeight w:val="753"/>
        </w:trPr>
        <w:tc>
          <w:tcPr>
            <w:tcW w:w="2953" w:type="dxa"/>
          </w:tcPr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Konieczne</w:t>
            </w:r>
          </w:p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(ocena dopuszczająca)</w:t>
            </w:r>
          </w:p>
        </w:tc>
        <w:tc>
          <w:tcPr>
            <w:tcW w:w="2836" w:type="dxa"/>
          </w:tcPr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Podstawowe</w:t>
            </w:r>
          </w:p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 ocena dostateczna)</w:t>
            </w:r>
          </w:p>
        </w:tc>
        <w:tc>
          <w:tcPr>
            <w:tcW w:w="2835" w:type="dxa"/>
            <w:gridSpan w:val="2"/>
          </w:tcPr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Rozszerzające</w:t>
            </w:r>
          </w:p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(ocena dobra)</w:t>
            </w:r>
          </w:p>
        </w:tc>
        <w:tc>
          <w:tcPr>
            <w:tcW w:w="2834" w:type="dxa"/>
          </w:tcPr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Dopełniające</w:t>
            </w:r>
          </w:p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(ocena bardzo dobra)</w:t>
            </w:r>
          </w:p>
        </w:tc>
        <w:tc>
          <w:tcPr>
            <w:tcW w:w="2672" w:type="dxa"/>
          </w:tcPr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Wykraczające</w:t>
            </w:r>
          </w:p>
          <w:p w:rsidR="00683227" w:rsidRPr="00A51788" w:rsidRDefault="00683227" w:rsidP="005514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(ocena celująca)</w:t>
            </w:r>
          </w:p>
        </w:tc>
      </w:tr>
      <w:tr w:rsidR="00683227" w:rsidTr="00551488">
        <w:trPr>
          <w:trHeight w:val="360"/>
        </w:trPr>
        <w:tc>
          <w:tcPr>
            <w:tcW w:w="2953" w:type="dxa"/>
          </w:tcPr>
          <w:p w:rsidR="00683227" w:rsidRDefault="00683227" w:rsidP="00551488">
            <w:pPr>
              <w:rPr>
                <w:rFonts w:hint="eastAsia"/>
              </w:rPr>
            </w:pPr>
            <w:r>
              <w:t xml:space="preserve">                     1</w:t>
            </w:r>
          </w:p>
        </w:tc>
        <w:tc>
          <w:tcPr>
            <w:tcW w:w="2836" w:type="dxa"/>
          </w:tcPr>
          <w:p w:rsidR="00683227" w:rsidRDefault="00683227" w:rsidP="00551488">
            <w:pPr>
              <w:rPr>
                <w:rFonts w:hint="eastAsia"/>
              </w:rPr>
            </w:pPr>
            <w:r>
              <w:t xml:space="preserve">                      2</w:t>
            </w:r>
          </w:p>
        </w:tc>
        <w:tc>
          <w:tcPr>
            <w:tcW w:w="2835" w:type="dxa"/>
            <w:gridSpan w:val="2"/>
          </w:tcPr>
          <w:p w:rsidR="00683227" w:rsidRDefault="00683227" w:rsidP="00551488">
            <w:pPr>
              <w:rPr>
                <w:rFonts w:hint="eastAsia"/>
              </w:rPr>
            </w:pPr>
            <w:r>
              <w:t xml:space="preserve">                    3</w:t>
            </w:r>
          </w:p>
        </w:tc>
        <w:tc>
          <w:tcPr>
            <w:tcW w:w="2834" w:type="dxa"/>
          </w:tcPr>
          <w:p w:rsidR="00683227" w:rsidRDefault="00683227" w:rsidP="00551488">
            <w:pPr>
              <w:rPr>
                <w:rFonts w:hint="eastAsia"/>
              </w:rPr>
            </w:pPr>
            <w:r>
              <w:t xml:space="preserve">                   4</w:t>
            </w:r>
          </w:p>
        </w:tc>
        <w:tc>
          <w:tcPr>
            <w:tcW w:w="2672" w:type="dxa"/>
          </w:tcPr>
          <w:p w:rsidR="00683227" w:rsidRDefault="00683227" w:rsidP="00551488">
            <w:pPr>
              <w:rPr>
                <w:rFonts w:hint="eastAsia"/>
              </w:rPr>
            </w:pPr>
            <w:r>
              <w:t xml:space="preserve">                 5</w:t>
            </w:r>
          </w:p>
        </w:tc>
      </w:tr>
      <w:tr w:rsidR="00683227" w:rsidTr="0016769B">
        <w:trPr>
          <w:trHeight w:val="471"/>
        </w:trPr>
        <w:tc>
          <w:tcPr>
            <w:tcW w:w="14130" w:type="dxa"/>
            <w:gridSpan w:val="6"/>
          </w:tcPr>
          <w:p w:rsidR="00683227" w:rsidRDefault="00683227" w:rsidP="00551488">
            <w:pPr>
              <w:rPr>
                <w:rFonts w:ascii="Arial" w:hAnsi="Arial" w:cs="Arial"/>
                <w:b/>
              </w:rPr>
            </w:pPr>
            <w:r w:rsidRPr="009520A2">
              <w:rPr>
                <w:rFonts w:ascii="Arial" w:hAnsi="Arial" w:cs="Arial"/>
                <w:b/>
              </w:rPr>
              <w:t xml:space="preserve">     </w:t>
            </w:r>
          </w:p>
          <w:p w:rsidR="00683227" w:rsidRPr="00E75B86" w:rsidRDefault="00683227" w:rsidP="00551488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16769B">
              <w:rPr>
                <w:rFonts w:ascii="Arial" w:hAnsi="Arial" w:cs="Arial"/>
                <w:b/>
                <w:bCs/>
              </w:rPr>
              <w:t>Elementy ekonomii w turystyce</w:t>
            </w:r>
          </w:p>
        </w:tc>
      </w:tr>
      <w:tr w:rsidR="00683227" w:rsidRPr="00A61AA5" w:rsidTr="00551488">
        <w:trPr>
          <w:trHeight w:val="70"/>
        </w:trPr>
        <w:tc>
          <w:tcPr>
            <w:tcW w:w="2953" w:type="dxa"/>
          </w:tcPr>
          <w:p w:rsidR="00683227" w:rsidRPr="0016769B" w:rsidRDefault="00683227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6769B">
              <w:rPr>
                <w:rFonts w:ascii="Arial" w:hAnsi="Arial" w:cs="Arial"/>
                <w:b/>
                <w:sz w:val="20"/>
                <w:szCs w:val="20"/>
              </w:rPr>
              <w:t>Uczeń z pomocą nauczyciela:</w:t>
            </w:r>
          </w:p>
          <w:p w:rsidR="00683227" w:rsidRPr="0016769B" w:rsidRDefault="00683227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3227" w:rsidRPr="0016769B" w:rsidRDefault="0016769B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16769B">
              <w:rPr>
                <w:rFonts w:ascii="Arial" w:hAnsi="Arial" w:cs="Arial"/>
                <w:sz w:val="20"/>
                <w:szCs w:val="20"/>
              </w:rPr>
              <w:t>wyjaśnić na czym polega gospodarka rynkowa</w:t>
            </w:r>
          </w:p>
          <w:p w:rsidR="0016769B" w:rsidRDefault="0016769B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769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wyjaśnić zasady normalizacji</w:t>
            </w:r>
          </w:p>
          <w:p w:rsidR="0016769B" w:rsidRDefault="0016769B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292A">
              <w:rPr>
                <w:rFonts w:ascii="Arial" w:hAnsi="Arial" w:cs="Arial"/>
                <w:sz w:val="20"/>
                <w:szCs w:val="20"/>
              </w:rPr>
              <w:t>wymienić elementy majątku trwałego i obrotowego</w:t>
            </w:r>
          </w:p>
          <w:p w:rsidR="002A292A" w:rsidRDefault="002A292A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wyjaśnić pojęcie przychodu i kosztu, wyniku finansowego</w:t>
            </w:r>
          </w:p>
          <w:p w:rsidR="002A292A" w:rsidRDefault="002A292A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podaje definicję bilansu, operacji gospodarczej</w:t>
            </w:r>
          </w:p>
          <w:p w:rsidR="002A292A" w:rsidRDefault="002A292A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wymienić formy rozliczeń działalności turystycznej</w:t>
            </w:r>
          </w:p>
          <w:p w:rsidR="002A292A" w:rsidRDefault="002A292A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dokumentację związaną z prowadzeniem działalności turystycznej</w:t>
            </w:r>
          </w:p>
          <w:p w:rsidR="00D33121" w:rsidRDefault="00D33121" w:rsidP="00D3312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techniczne rozwiązania wpływające na poprawę warunków i jakości pracy</w:t>
            </w:r>
          </w:p>
          <w:p w:rsidR="002A292A" w:rsidRDefault="002A292A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33121">
              <w:rPr>
                <w:rFonts w:ascii="Arial" w:hAnsi="Arial" w:cs="Arial"/>
                <w:sz w:val="20"/>
                <w:szCs w:val="20"/>
              </w:rPr>
              <w:t>określić odpowiedzialność za prowadzone działania</w:t>
            </w:r>
          </w:p>
          <w:p w:rsidR="00D33121" w:rsidRPr="0016769B" w:rsidRDefault="00D33121" w:rsidP="00551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skutki odpowiedzialności  za podejmowane działania</w:t>
            </w:r>
          </w:p>
        </w:tc>
        <w:tc>
          <w:tcPr>
            <w:tcW w:w="2836" w:type="dxa"/>
          </w:tcPr>
          <w:p w:rsidR="00683227" w:rsidRDefault="00683227" w:rsidP="00551488">
            <w:p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16769B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  <w:lastRenderedPageBreak/>
              <w:t>Uczeń samodzielnie</w:t>
            </w:r>
            <w:r w:rsidR="0016769B" w:rsidRPr="0016769B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  <w:t xml:space="preserve"> z niewielkimi błędami potrafi</w:t>
            </w:r>
            <w:r w:rsidRPr="0016769B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16769B" w:rsidRDefault="0016769B" w:rsidP="00551488">
            <w:p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16769B" w:rsidRDefault="0016769B" w:rsidP="00551488">
            <w:p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- omówić</w:t>
            </w:r>
            <w:r w:rsidRPr="0016769B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pojęcia z zakresu funkcjonowania gospodarki rynkowej</w:t>
            </w:r>
          </w:p>
          <w:p w:rsidR="002A292A" w:rsidRPr="0016769B" w:rsidRDefault="002A292A" w:rsidP="00551488">
            <w:p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-  omówić </w:t>
            </w:r>
            <w:r>
              <w:rPr>
                <w:rFonts w:ascii="Arial" w:hAnsi="Arial" w:cs="Arial"/>
                <w:sz w:val="20"/>
                <w:szCs w:val="20"/>
              </w:rPr>
              <w:t>elementy majątku trwałego i obrotowego</w:t>
            </w:r>
          </w:p>
          <w:p w:rsidR="000D4B35" w:rsidRDefault="000D4B35" w:rsidP="000D4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- scharakteryzować </w:t>
            </w:r>
            <w:r>
              <w:rPr>
                <w:rFonts w:ascii="Arial" w:hAnsi="Arial" w:cs="Arial"/>
                <w:sz w:val="20"/>
                <w:szCs w:val="20"/>
              </w:rPr>
              <w:t xml:space="preserve"> pojęcie przychodu i kosztu, wyniku finansowego</w:t>
            </w:r>
            <w:r>
              <w:rPr>
                <w:rFonts w:ascii="Arial" w:hAnsi="Arial" w:cs="Arial"/>
                <w:sz w:val="20"/>
                <w:szCs w:val="20"/>
              </w:rPr>
              <w:t>, bilansu i operacji gospodarczej</w:t>
            </w:r>
          </w:p>
          <w:p w:rsidR="00683227" w:rsidRDefault="000D4B35" w:rsidP="000D4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omówić zasadę bilansową</w:t>
            </w:r>
          </w:p>
          <w:p w:rsidR="000D4B35" w:rsidRDefault="000D4B35" w:rsidP="000D4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33121"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="00D33121">
              <w:rPr>
                <w:rFonts w:ascii="Arial" w:hAnsi="Arial" w:cs="Arial"/>
                <w:sz w:val="20"/>
                <w:szCs w:val="20"/>
              </w:rPr>
              <w:t>odpowiedzialność za prowadzone działania</w:t>
            </w:r>
            <w:r w:rsidR="00D33121">
              <w:rPr>
                <w:rFonts w:ascii="Arial" w:hAnsi="Arial" w:cs="Arial"/>
                <w:sz w:val="20"/>
                <w:szCs w:val="20"/>
              </w:rPr>
              <w:t xml:space="preserve"> i skutki</w:t>
            </w:r>
          </w:p>
          <w:p w:rsidR="00D33121" w:rsidRDefault="00D33121" w:rsidP="000D4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podjętych decyzji</w:t>
            </w:r>
          </w:p>
          <w:p w:rsidR="00D33121" w:rsidRDefault="00D33121" w:rsidP="00D3312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-scharakteryzować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techniczne rozwiązania wpływające na poprawę warunków i jakości pracy</w:t>
            </w:r>
          </w:p>
          <w:p w:rsidR="00D33121" w:rsidRDefault="00D33121" w:rsidP="000D4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tajemnicę zawodową</w:t>
            </w:r>
          </w:p>
          <w:p w:rsidR="00D33121" w:rsidRDefault="00D33121" w:rsidP="000D4B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D33121" w:rsidRPr="0016769B" w:rsidRDefault="00D33121" w:rsidP="000D4B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19" w:type="dxa"/>
          </w:tcPr>
          <w:p w:rsidR="00683227" w:rsidRPr="0016769B" w:rsidRDefault="00683227" w:rsidP="0055148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6769B">
              <w:rPr>
                <w:rFonts w:ascii="Arial" w:hAnsi="Arial" w:cs="Arial"/>
                <w:b/>
                <w:sz w:val="20"/>
                <w:szCs w:val="20"/>
              </w:rPr>
              <w:lastRenderedPageBreak/>
              <w:t>Uczeń samodzielnie</w:t>
            </w:r>
            <w:r w:rsidR="0016769B" w:rsidRPr="0016769B">
              <w:rPr>
                <w:rFonts w:ascii="Arial" w:hAnsi="Arial" w:cs="Arial"/>
                <w:b/>
                <w:sz w:val="20"/>
                <w:szCs w:val="20"/>
              </w:rPr>
              <w:t xml:space="preserve"> poprawnie potrafi</w:t>
            </w:r>
            <w:r w:rsidRPr="0016769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83227" w:rsidRPr="0016769B" w:rsidRDefault="00683227" w:rsidP="0055148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292A" w:rsidRDefault="0016769B" w:rsidP="002A292A">
            <w:p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6769B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- rozróżnić pojęcia z zakresu funkcjonowania gospodarki rynkowej</w:t>
            </w:r>
          </w:p>
          <w:p w:rsidR="00683227" w:rsidRDefault="002A292A" w:rsidP="002A292A">
            <w:pPr>
              <w:suppressAutoHyphens w:val="0"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- scharakteryzować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zasady normalizacji</w:t>
            </w:r>
          </w:p>
          <w:p w:rsidR="002A292A" w:rsidRDefault="002A292A" w:rsidP="002A292A">
            <w:pPr>
              <w:suppressAutoHyphens w:val="0"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rozróżnić </w:t>
            </w:r>
            <w:r>
              <w:rPr>
                <w:rFonts w:ascii="Arial" w:hAnsi="Arial" w:cs="Arial"/>
                <w:sz w:val="20"/>
                <w:szCs w:val="20"/>
              </w:rPr>
              <w:t>elementy majątku trwałego i obrotowego</w:t>
            </w:r>
          </w:p>
          <w:p w:rsidR="000D4B35" w:rsidRDefault="000D4B35" w:rsidP="000D4B3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w</w:t>
            </w:r>
            <w:r>
              <w:rPr>
                <w:rFonts w:ascii="Arial" w:hAnsi="Arial" w:cs="Arial"/>
                <w:sz w:val="20"/>
                <w:szCs w:val="20"/>
              </w:rPr>
              <w:t>skazać możliwości optymalizowania kosztów w działalności turystycznej</w:t>
            </w:r>
          </w:p>
          <w:p w:rsidR="000D4B35" w:rsidRDefault="000D4B35" w:rsidP="000D4B3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sporządza bilans biura turystycznego</w:t>
            </w:r>
          </w:p>
          <w:p w:rsidR="000D4B35" w:rsidRDefault="000D4B35" w:rsidP="000D4B3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rozróżnić operacje gospodarcze</w:t>
            </w:r>
          </w:p>
          <w:p w:rsidR="00D33121" w:rsidRDefault="00D33121" w:rsidP="00D3312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046DA">
              <w:rPr>
                <w:rFonts w:ascii="Arial" w:hAnsi="Arial" w:cs="Arial"/>
                <w:sz w:val="20"/>
                <w:szCs w:val="20"/>
              </w:rPr>
              <w:t>rozróżnić</w:t>
            </w:r>
            <w:r>
              <w:rPr>
                <w:rFonts w:ascii="Arial" w:hAnsi="Arial" w:cs="Arial"/>
                <w:sz w:val="20"/>
                <w:szCs w:val="20"/>
              </w:rPr>
              <w:t xml:space="preserve"> techniczne rozwiązania wpływające na poprawę warunków i jakości pracy</w:t>
            </w:r>
          </w:p>
          <w:p w:rsidR="00D33121" w:rsidRDefault="00D33121" w:rsidP="00D33121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interpretować </w:t>
            </w:r>
            <w:r>
              <w:rPr>
                <w:rFonts w:ascii="Arial" w:hAnsi="Arial" w:cs="Arial"/>
                <w:sz w:val="20"/>
                <w:szCs w:val="20"/>
              </w:rPr>
              <w:t>przepisy dotyczące tajemnicy zawodowej</w:t>
            </w:r>
          </w:p>
          <w:p w:rsidR="00D33121" w:rsidRDefault="00D33121" w:rsidP="000D4B3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0D4B35" w:rsidRPr="002A292A" w:rsidRDefault="000D4B35" w:rsidP="002A292A">
            <w:p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50" w:type="dxa"/>
            <w:gridSpan w:val="2"/>
          </w:tcPr>
          <w:p w:rsidR="00683227" w:rsidRPr="0016769B" w:rsidRDefault="00683227" w:rsidP="0055148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16769B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Uczeń samodzielnie</w:t>
            </w:r>
            <w:r w:rsidR="0016769B" w:rsidRPr="0016769B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poprawnie potrafi</w:t>
            </w:r>
            <w:r w:rsidRPr="0016769B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683227" w:rsidRPr="0016769B" w:rsidRDefault="00683227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16769B" w:rsidRDefault="0016769B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16769B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- zastosować pojęcia z zakresu gospodarki rynkowej</w:t>
            </w:r>
          </w:p>
          <w:p w:rsidR="0016769B" w:rsidRDefault="0016769B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- zaproponować działania związane z wprowadzeniem innowacyjnych rozwiązań</w:t>
            </w:r>
          </w:p>
          <w:p w:rsidR="0016769B" w:rsidRDefault="0016769B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- podjąć działania związane </w:t>
            </w:r>
          </w:p>
          <w:p w:rsidR="0016769B" w:rsidRDefault="0016769B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z wprowadzeniem innowacyjnych rozwiązań</w:t>
            </w:r>
          </w:p>
          <w:p w:rsidR="002A292A" w:rsidRDefault="002A292A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 xml:space="preserve">- pogrupować </w:t>
            </w:r>
            <w:r>
              <w:rPr>
                <w:rFonts w:ascii="Arial" w:hAnsi="Arial" w:cs="Arial"/>
                <w:sz w:val="20"/>
                <w:szCs w:val="20"/>
              </w:rPr>
              <w:t>elementy majątku trwałego i obrotowego</w:t>
            </w:r>
          </w:p>
          <w:p w:rsidR="0016769B" w:rsidRDefault="0016769B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- zastosować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zasady normalizacji</w:t>
            </w:r>
          </w:p>
          <w:p w:rsidR="002A292A" w:rsidRDefault="002A292A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wpływ kosztów i przychodów na wynik finansowy przedsiębiorstwa turystycznego</w:t>
            </w:r>
          </w:p>
          <w:p w:rsidR="000D4B35" w:rsidRDefault="000D4B35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interpretuje bilans danej jednostki gospodarczej</w:t>
            </w:r>
          </w:p>
          <w:p w:rsidR="000D4B35" w:rsidRDefault="000D4B35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podać wpływ operacji gospodarczych na bilans</w:t>
            </w:r>
          </w:p>
          <w:p w:rsidR="000D4B35" w:rsidRDefault="000D4B35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zastosować ewidencję operacji gospodarczych</w:t>
            </w:r>
          </w:p>
          <w:p w:rsidR="000D4B35" w:rsidRDefault="000D4B35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zastosować formy rozliczeń działalności gospodarczej</w:t>
            </w:r>
          </w:p>
          <w:p w:rsidR="000D4B35" w:rsidRDefault="000D4B35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wprowadza techniczne rozwiązania wpływające na poprawę</w:t>
            </w:r>
            <w:r w:rsidR="00D33121">
              <w:rPr>
                <w:rFonts w:ascii="Arial" w:hAnsi="Arial" w:cs="Arial"/>
                <w:sz w:val="20"/>
                <w:szCs w:val="20"/>
              </w:rPr>
              <w:t xml:space="preserve"> warunków i jakości pracy</w:t>
            </w:r>
          </w:p>
          <w:p w:rsidR="00D33121" w:rsidRDefault="00D33121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zastosować przepisy dotyczące tajemnicy zawodowej</w:t>
            </w:r>
          </w:p>
          <w:p w:rsidR="0016769B" w:rsidRPr="0016769B" w:rsidRDefault="0016769B" w:rsidP="00A30C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:rsidR="00683227" w:rsidRPr="0016769B" w:rsidRDefault="00683227" w:rsidP="005514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69B">
              <w:rPr>
                <w:rFonts w:ascii="Arial" w:hAnsi="Arial" w:cs="Arial"/>
                <w:b/>
                <w:sz w:val="20"/>
                <w:szCs w:val="20"/>
              </w:rPr>
              <w:lastRenderedPageBreak/>
              <w:t>Uczeń samodzielnie:</w:t>
            </w:r>
          </w:p>
          <w:p w:rsidR="00683227" w:rsidRPr="0016769B" w:rsidRDefault="00683227" w:rsidP="005514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3227" w:rsidRDefault="00683227" w:rsidP="0055148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- posiada </w:t>
            </w:r>
            <w:r w:rsidRPr="003B7BAA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wiedzę i umiejętności wykraczające poza podstawę programową,</w:t>
            </w:r>
          </w:p>
          <w:p w:rsidR="00683227" w:rsidRPr="003B7BAA" w:rsidRDefault="00683227" w:rsidP="0055148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B7BAA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Pr="003B7BAA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potrafi zastosować wiedzę w różnych sytuacjach problemowych, </w:t>
            </w:r>
          </w:p>
          <w:p w:rsidR="00683227" w:rsidRPr="003B7BAA" w:rsidRDefault="00683227" w:rsidP="0055148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Pr="003B7BAA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samodzielni</w:t>
            </w:r>
            <w:r w:rsidR="00B046DA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e rozwija swoje zainteresowania</w:t>
            </w:r>
            <w:r w:rsidRPr="003B7BAA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:rsidR="00683227" w:rsidRPr="00DD5BE2" w:rsidRDefault="00DD5BE2" w:rsidP="0055148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5BE2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DD5BE2">
              <w:rPr>
                <w:rFonts w:ascii="Arial" w:hAnsi="Arial" w:cs="Arial"/>
                <w:sz w:val="20"/>
                <w:szCs w:val="20"/>
              </w:rPr>
              <w:t>r</w:t>
            </w:r>
            <w:r w:rsidRPr="00DD5BE2">
              <w:rPr>
                <w:rFonts w:ascii="Arial" w:hAnsi="Arial" w:cs="Arial"/>
                <w:sz w:val="20"/>
                <w:szCs w:val="20"/>
              </w:rPr>
              <w:t xml:space="preserve">ozwiązuje </w:t>
            </w:r>
            <w:r w:rsidRPr="00DD5BE2">
              <w:rPr>
                <w:rFonts w:ascii="Arial" w:hAnsi="Arial" w:cs="Arial"/>
                <w:sz w:val="20"/>
                <w:szCs w:val="20"/>
              </w:rPr>
              <w:t xml:space="preserve"> problemy </w:t>
            </w:r>
            <w:r w:rsidRPr="00DD5BE2">
              <w:rPr>
                <w:rFonts w:ascii="Arial" w:hAnsi="Arial" w:cs="Arial"/>
                <w:sz w:val="20"/>
                <w:szCs w:val="20"/>
              </w:rPr>
              <w:t>z zakresu turystyki i analizuje</w:t>
            </w:r>
            <w:r w:rsidRPr="00DD5BE2">
              <w:rPr>
                <w:rFonts w:ascii="Arial" w:hAnsi="Arial" w:cs="Arial"/>
                <w:sz w:val="20"/>
                <w:szCs w:val="20"/>
              </w:rPr>
              <w:t xml:space="preserve"> zagadnienia dodatkowe podawane przez nauczyciela</w:t>
            </w:r>
          </w:p>
        </w:tc>
      </w:tr>
    </w:tbl>
    <w:p w:rsidR="00683227" w:rsidRDefault="00683227"/>
    <w:p w:rsidR="006F6CBF" w:rsidRDefault="006F6CBF"/>
    <w:p w:rsidR="006F6CBF" w:rsidRDefault="006F6CBF"/>
    <w:p w:rsidR="006F6CBF" w:rsidRPr="0048613C" w:rsidRDefault="006F6CBF" w:rsidP="006F6CBF">
      <w:pPr>
        <w:rPr>
          <w:rFonts w:hint="eastAsia"/>
        </w:rPr>
      </w:pPr>
      <w:r w:rsidRPr="0048613C">
        <w:rPr>
          <w:rFonts w:ascii="Times New Roman" w:hAnsi="Times New Roman" w:cs="Times New Roman"/>
          <w:kern w:val="0"/>
        </w:rPr>
        <w:t>Aby uzyskać ocenę wyższą należy posiadać także wiedzę i umiejętności podane w wymaganiach dla ocen niższych.</w:t>
      </w:r>
    </w:p>
    <w:p w:rsidR="006F6CBF" w:rsidRPr="0048613C" w:rsidRDefault="006F6CBF" w:rsidP="006F6CBF">
      <w:pPr>
        <w:widowControl w:val="0"/>
        <w:suppressLineNumbers/>
        <w:rPr>
          <w:rFonts w:hint="eastAsia"/>
          <w:b/>
        </w:rPr>
      </w:pPr>
      <w:r w:rsidRPr="0048613C">
        <w:rPr>
          <w:b/>
        </w:rPr>
        <w:t>Kryteria oceniania są zgodne ze statutem szkoły. Ocena końcowa jest oceną wystawianą przez nauczyciela</w:t>
      </w:r>
    </w:p>
    <w:p w:rsidR="006F6CBF" w:rsidRPr="0048613C" w:rsidRDefault="006F6CBF" w:rsidP="006F6CBF">
      <w:pPr>
        <w:rPr>
          <w:rFonts w:hint="eastAsia"/>
        </w:rPr>
      </w:pPr>
    </w:p>
    <w:p w:rsidR="006F6CBF" w:rsidRPr="0048613C" w:rsidRDefault="006F6CBF" w:rsidP="006F6CBF">
      <w:pPr>
        <w:rPr>
          <w:rFonts w:hint="eastAsia"/>
        </w:rPr>
        <w:sectPr w:rsidR="006F6CBF" w:rsidRPr="0048613C" w:rsidSect="00FB39B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F6CBF" w:rsidRDefault="006F6CBF">
      <w:bookmarkStart w:id="0" w:name="_GoBack"/>
      <w:bookmarkEnd w:id="0"/>
    </w:p>
    <w:sectPr w:rsidR="006F6CBF" w:rsidSect="003965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D0"/>
    <w:rsid w:val="000D4B35"/>
    <w:rsid w:val="0016769B"/>
    <w:rsid w:val="002A292A"/>
    <w:rsid w:val="003965D0"/>
    <w:rsid w:val="005053CB"/>
    <w:rsid w:val="00683227"/>
    <w:rsid w:val="006F6CBF"/>
    <w:rsid w:val="00A30C78"/>
    <w:rsid w:val="00B046DA"/>
    <w:rsid w:val="00D33121"/>
    <w:rsid w:val="00D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A649D-0C16-4E8B-91EF-800A0A05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5D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3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7</cp:revision>
  <dcterms:created xsi:type="dcterms:W3CDTF">2021-10-10T10:54:00Z</dcterms:created>
  <dcterms:modified xsi:type="dcterms:W3CDTF">2021-10-10T11:56:00Z</dcterms:modified>
</cp:coreProperties>
</file>