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F475F" w14:textId="77777777" w:rsidR="00641FCC" w:rsidRPr="00392A93" w:rsidRDefault="00110DE9" w:rsidP="00FF33FF">
      <w:pPr>
        <w:spacing w:before="120" w:after="120"/>
        <w:rPr>
          <w:rFonts w:ascii="Times New Roman" w:hAnsi="Times New Roman" w:cs="Times New Roman"/>
          <w:b/>
          <w:bCs/>
        </w:rPr>
      </w:pPr>
      <w:r w:rsidRPr="00392A93">
        <w:rPr>
          <w:rFonts w:ascii="Times New Roman" w:hAnsi="Times New Roman" w:cs="Times New Roman"/>
        </w:rPr>
        <w:t>Wymagania edukacyjne</w:t>
      </w:r>
      <w:r w:rsidRPr="00FF33FF">
        <w:rPr>
          <w:rFonts w:ascii="Times New Roman" w:hAnsi="Times New Roman" w:cs="Times New Roman"/>
        </w:rPr>
        <w:t xml:space="preserve"> dla uczniów </w:t>
      </w:r>
      <w:r w:rsidRPr="00392A93">
        <w:rPr>
          <w:rFonts w:ascii="Times New Roman" w:hAnsi="Times New Roman" w:cs="Times New Roman"/>
          <w:b/>
          <w:bCs/>
        </w:rPr>
        <w:t>klasy I</w:t>
      </w:r>
      <w:r w:rsidR="005A6584" w:rsidRPr="00392A93">
        <w:rPr>
          <w:rFonts w:ascii="Times New Roman" w:hAnsi="Times New Roman" w:cs="Times New Roman"/>
          <w:b/>
          <w:bCs/>
        </w:rPr>
        <w:t>II</w:t>
      </w:r>
      <w:r w:rsidRPr="00392A93">
        <w:rPr>
          <w:rFonts w:ascii="Times New Roman" w:hAnsi="Times New Roman" w:cs="Times New Roman"/>
          <w:b/>
          <w:bCs/>
        </w:rPr>
        <w:t xml:space="preserve"> TŻ</w:t>
      </w:r>
      <w:r w:rsidR="00E546D8" w:rsidRPr="00392A93">
        <w:rPr>
          <w:rFonts w:ascii="Times New Roman" w:hAnsi="Times New Roman" w:cs="Times New Roman"/>
          <w:b/>
          <w:bCs/>
        </w:rPr>
        <w:t xml:space="preserve">iUG </w:t>
      </w:r>
      <w:r w:rsidR="007E001D" w:rsidRPr="00392A93">
        <w:rPr>
          <w:rFonts w:ascii="Times New Roman" w:hAnsi="Times New Roman" w:cs="Times New Roman"/>
          <w:b/>
          <w:bCs/>
        </w:rPr>
        <w:t>P</w:t>
      </w:r>
      <w:r w:rsidR="005A6584" w:rsidRPr="00392A93">
        <w:rPr>
          <w:rFonts w:ascii="Times New Roman" w:hAnsi="Times New Roman" w:cs="Times New Roman"/>
          <w:b/>
          <w:bCs/>
        </w:rPr>
        <w:t xml:space="preserve"> </w:t>
      </w:r>
    </w:p>
    <w:p w14:paraId="030D6CCB" w14:textId="1084AC70" w:rsidR="00431FAE" w:rsidRPr="00392A93" w:rsidRDefault="00641FCC" w:rsidP="00FF33FF">
      <w:pPr>
        <w:spacing w:before="120" w:after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Przedmiot</w:t>
      </w:r>
      <w:r w:rsidR="00110DE9" w:rsidRPr="00FF33FF">
        <w:rPr>
          <w:rFonts w:ascii="Times New Roman" w:hAnsi="Times New Roman" w:cs="Times New Roman"/>
        </w:rPr>
        <w:t xml:space="preserve">: </w:t>
      </w:r>
      <w:r w:rsidR="00110DE9" w:rsidRPr="00392A93">
        <w:rPr>
          <w:rFonts w:ascii="Times New Roman" w:hAnsi="Times New Roman" w:cs="Times New Roman"/>
          <w:b/>
        </w:rPr>
        <w:t>P</w:t>
      </w:r>
      <w:r w:rsidR="005A6584" w:rsidRPr="00392A93">
        <w:rPr>
          <w:rFonts w:ascii="Times New Roman" w:hAnsi="Times New Roman" w:cs="Times New Roman"/>
          <w:b/>
        </w:rPr>
        <w:t>lanowanie żywienia</w:t>
      </w:r>
      <w:r w:rsidR="007E001D" w:rsidRPr="00392A93">
        <w:rPr>
          <w:rFonts w:ascii="Times New Roman" w:hAnsi="Times New Roman" w:cs="Times New Roman"/>
          <w:b/>
        </w:rPr>
        <w:t xml:space="preserve"> i produkcji gastronomicznej</w:t>
      </w:r>
      <w:r w:rsidR="00110DE9" w:rsidRPr="00392A93">
        <w:rPr>
          <w:rFonts w:ascii="Times New Roman" w:hAnsi="Times New Roman" w:cs="Times New Roman"/>
          <w:b/>
        </w:rPr>
        <w:t>.</w:t>
      </w:r>
    </w:p>
    <w:p w14:paraId="769B1FD3" w14:textId="42CD2187" w:rsidR="00110DE9" w:rsidRPr="00FF33FF" w:rsidRDefault="00110DE9" w:rsidP="00FF33FF">
      <w:pPr>
        <w:spacing w:before="120" w:after="120"/>
        <w:rPr>
          <w:rFonts w:ascii="Times New Roman" w:hAnsi="Times New Roman" w:cs="Times New Roman"/>
          <w:bCs/>
        </w:rPr>
      </w:pPr>
      <w:r w:rsidRPr="00FF33FF">
        <w:rPr>
          <w:rFonts w:ascii="Times New Roman" w:hAnsi="Times New Roman" w:cs="Times New Roman"/>
        </w:rPr>
        <w:t xml:space="preserve"> Nr programu </w:t>
      </w:r>
      <w:r w:rsidR="00431FAE" w:rsidRPr="00FF33FF">
        <w:rPr>
          <w:rFonts w:ascii="Times New Roman" w:hAnsi="Times New Roman" w:cs="Times New Roman"/>
        </w:rPr>
        <w:t>nauczania</w:t>
      </w:r>
      <w:r w:rsidRPr="00FF33FF">
        <w:rPr>
          <w:rFonts w:ascii="Times New Roman" w:hAnsi="Times New Roman" w:cs="Times New Roman"/>
        </w:rPr>
        <w:t>: ZSE- TŻiUG-343404-201</w:t>
      </w:r>
      <w:r w:rsidR="005A6584" w:rsidRPr="00FF33FF">
        <w:rPr>
          <w:rFonts w:ascii="Times New Roman" w:hAnsi="Times New Roman" w:cs="Times New Roman"/>
        </w:rPr>
        <w:t>9</w:t>
      </w:r>
      <w:r w:rsidR="009513FB">
        <w:rPr>
          <w:rFonts w:ascii="Times New Roman" w:hAnsi="Times New Roman" w:cs="Times New Roman"/>
        </w:rPr>
        <w:t>-P</w:t>
      </w:r>
    </w:p>
    <w:p w14:paraId="7C043DFB" w14:textId="0FA20FA0" w:rsidR="00110DE9" w:rsidRPr="00FF33FF" w:rsidRDefault="00110DE9" w:rsidP="00FF33FF">
      <w:pPr>
        <w:spacing w:before="120" w:after="120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 xml:space="preserve">Nazwa </w:t>
      </w:r>
      <w:r w:rsidR="00641FCC" w:rsidRPr="00FF33FF">
        <w:rPr>
          <w:rFonts w:ascii="Times New Roman" w:hAnsi="Times New Roman" w:cs="Times New Roman"/>
        </w:rPr>
        <w:t>programu:</w:t>
      </w:r>
      <w:r w:rsidR="00641FCC" w:rsidRPr="00641FCC">
        <w:rPr>
          <w:rFonts w:ascii="Times New Roman" w:hAnsi="Times New Roman" w:cs="Times New Roman"/>
          <w:bCs/>
        </w:rPr>
        <w:t xml:space="preserve"> Program nauczania dla zawodu technik żywienia i usług gastronomicznych o strukturze przedmiotowej</w:t>
      </w:r>
      <w:r w:rsidR="00641FCC">
        <w:rPr>
          <w:rFonts w:ascii="Times New Roman" w:hAnsi="Times New Roman" w:cs="Times New Roman"/>
          <w:bCs/>
        </w:rPr>
        <w:t>.</w:t>
      </w:r>
    </w:p>
    <w:p w14:paraId="3B789D99" w14:textId="67D77A84" w:rsidR="00110DE9" w:rsidRPr="00FF33FF" w:rsidRDefault="00110DE9" w:rsidP="00FF33FF">
      <w:pPr>
        <w:spacing w:before="120" w:after="120" w:line="360" w:lineRule="auto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>Podręcznik:</w:t>
      </w:r>
      <w:r w:rsidR="007E001D" w:rsidRPr="007E001D">
        <w:rPr>
          <w:rFonts w:hint="eastAsia"/>
        </w:rPr>
        <w:t xml:space="preserve"> </w:t>
      </w:r>
      <w:r w:rsidR="007E001D" w:rsidRPr="007E001D">
        <w:rPr>
          <w:rFonts w:ascii="Times New Roman" w:hAnsi="Times New Roman" w:cs="Times New Roman" w:hint="eastAsia"/>
        </w:rPr>
        <w:t xml:space="preserve">Beata Przygoda, Hanna </w:t>
      </w:r>
      <w:proofErr w:type="spellStart"/>
      <w:r w:rsidR="007E001D" w:rsidRPr="007E001D">
        <w:rPr>
          <w:rFonts w:ascii="Times New Roman" w:hAnsi="Times New Roman" w:cs="Times New Roman" w:hint="eastAsia"/>
        </w:rPr>
        <w:t>Kunachowicz</w:t>
      </w:r>
      <w:proofErr w:type="spellEnd"/>
      <w:r w:rsidR="007E001D" w:rsidRPr="007E001D">
        <w:rPr>
          <w:rFonts w:ascii="Times New Roman" w:hAnsi="Times New Roman" w:cs="Times New Roman" w:hint="eastAsia"/>
        </w:rPr>
        <w:t>, Irena Nadolna, Beata Si</w:t>
      </w:r>
      <w:r w:rsidR="007E001D" w:rsidRPr="007E001D">
        <w:rPr>
          <w:rFonts w:ascii="Times New Roman" w:hAnsi="Times New Roman" w:cs="Times New Roman" w:hint="eastAsia"/>
        </w:rPr>
        <w:t>ń</w:t>
      </w:r>
      <w:r w:rsidR="007E001D" w:rsidRPr="007E001D">
        <w:rPr>
          <w:rFonts w:ascii="Times New Roman" w:hAnsi="Times New Roman" w:cs="Times New Roman" w:hint="eastAsia"/>
        </w:rPr>
        <w:t>ska, Halina Turlejska</w:t>
      </w:r>
      <w:r w:rsidR="007E001D">
        <w:rPr>
          <w:rFonts w:ascii="Times New Roman" w:hAnsi="Times New Roman" w:cs="Times New Roman"/>
        </w:rPr>
        <w:t>:</w:t>
      </w:r>
      <w:r w:rsidR="00641FCC">
        <w:t xml:space="preserve"> „</w:t>
      </w:r>
      <w:r w:rsidR="007E001D" w:rsidRPr="007E001D">
        <w:rPr>
          <w:rFonts w:ascii="Times New Roman" w:hAnsi="Times New Roman" w:cs="Times New Roman"/>
        </w:rPr>
        <w:t>Organizacja żywienia i usług gastronomicznych</w:t>
      </w:r>
      <w:r w:rsidR="00641FCC">
        <w:rPr>
          <w:rFonts w:ascii="Times New Roman" w:hAnsi="Times New Roman" w:cs="Times New Roman"/>
        </w:rPr>
        <w:t>”,</w:t>
      </w:r>
      <w:r w:rsidR="007E001D" w:rsidRPr="007E001D">
        <w:rPr>
          <w:rFonts w:ascii="Times New Roman" w:hAnsi="Times New Roman" w:cs="Times New Roman"/>
        </w:rPr>
        <w:t xml:space="preserve"> Część 1</w:t>
      </w:r>
      <w:r w:rsidR="00641FCC">
        <w:rPr>
          <w:rFonts w:ascii="Times New Roman" w:hAnsi="Times New Roman" w:cs="Times New Roman"/>
        </w:rPr>
        <w:t>,</w:t>
      </w:r>
      <w:r w:rsidR="007E001D">
        <w:rPr>
          <w:rFonts w:ascii="Times New Roman" w:hAnsi="Times New Roman" w:cs="Times New Roman"/>
        </w:rPr>
        <w:t>WSiP,2019</w:t>
      </w:r>
      <w:r w:rsidR="00641FCC">
        <w:rPr>
          <w:rFonts w:ascii="Times New Roman" w:hAnsi="Times New Roman" w:cs="Times New Roman"/>
        </w:rPr>
        <w:t>.</w:t>
      </w:r>
      <w:r w:rsidRPr="00FF33FF">
        <w:rPr>
          <w:rFonts w:ascii="Times New Roman" w:hAnsi="Times New Roman" w:cs="Times New Roman"/>
        </w:rPr>
        <w:t xml:space="preserve"> </w:t>
      </w:r>
      <w:r w:rsidR="007E001D">
        <w:rPr>
          <w:rFonts w:ascii="Times New Roman" w:hAnsi="Times New Roman" w:cs="Times New Roman"/>
        </w:rPr>
        <w:t xml:space="preserve">   </w:t>
      </w:r>
      <w:r w:rsidRPr="00FF33FF">
        <w:rPr>
          <w:rFonts w:ascii="Times New Roman" w:hAnsi="Times New Roman" w:cs="Times New Roman"/>
        </w:rPr>
        <w:t xml:space="preserve">Hanna </w:t>
      </w:r>
      <w:proofErr w:type="spellStart"/>
      <w:r w:rsidRPr="00FF33FF">
        <w:rPr>
          <w:rFonts w:ascii="Times New Roman" w:hAnsi="Times New Roman" w:cs="Times New Roman"/>
        </w:rPr>
        <w:t>Kunachowicz</w:t>
      </w:r>
      <w:proofErr w:type="spellEnd"/>
      <w:r w:rsidRPr="00FF33FF">
        <w:rPr>
          <w:rFonts w:ascii="Times New Roman" w:hAnsi="Times New Roman" w:cs="Times New Roman"/>
        </w:rPr>
        <w:t xml:space="preserve">, Irena Nadolna, Beata Przygoda, Beata </w:t>
      </w:r>
      <w:proofErr w:type="spellStart"/>
      <w:r w:rsidRPr="00FF33FF">
        <w:rPr>
          <w:rFonts w:ascii="Times New Roman" w:hAnsi="Times New Roman" w:cs="Times New Roman"/>
        </w:rPr>
        <w:t>Sińska</w:t>
      </w:r>
      <w:proofErr w:type="spellEnd"/>
      <w:r w:rsidRPr="00FF33FF">
        <w:rPr>
          <w:rFonts w:ascii="Times New Roman" w:hAnsi="Times New Roman" w:cs="Times New Roman"/>
        </w:rPr>
        <w:t xml:space="preserve">, Halina Turlejska ,, Zasady żywienia. Planowanie i </w:t>
      </w:r>
      <w:r w:rsidR="00641FCC" w:rsidRPr="00FF33FF">
        <w:rPr>
          <w:rFonts w:ascii="Times New Roman" w:hAnsi="Times New Roman" w:cs="Times New Roman"/>
        </w:rPr>
        <w:t>ocena</w:t>
      </w:r>
      <w:r w:rsidR="00641FCC">
        <w:rPr>
          <w:rFonts w:ascii="Times New Roman" w:hAnsi="Times New Roman" w:cs="Times New Roman"/>
        </w:rPr>
        <w:t>”,</w:t>
      </w:r>
      <w:r w:rsidR="00641FCC" w:rsidRPr="00FF33FF">
        <w:rPr>
          <w:rFonts w:ascii="Times New Roman" w:hAnsi="Times New Roman" w:cs="Times New Roman"/>
        </w:rPr>
        <w:t xml:space="preserve"> Kwalifikacja</w:t>
      </w:r>
      <w:r w:rsidRPr="00FF33FF">
        <w:rPr>
          <w:rFonts w:ascii="Times New Roman" w:hAnsi="Times New Roman" w:cs="Times New Roman"/>
        </w:rPr>
        <w:t xml:space="preserve"> T.15.1, WSiP,2013</w:t>
      </w:r>
      <w:r w:rsidR="00641FCC">
        <w:rPr>
          <w:rFonts w:ascii="Times New Roman" w:hAnsi="Times New Roman" w:cs="Times New Roman"/>
        </w:rPr>
        <w:t>.</w:t>
      </w:r>
      <w:r w:rsidRPr="00FF33FF">
        <w:rPr>
          <w:rFonts w:ascii="Times New Roman" w:hAnsi="Times New Roman" w:cs="Times New Roman"/>
        </w:rPr>
        <w:t xml:space="preserve"> Anna Kmiołek ,,Organizacja produkcji gastronomicznej” </w:t>
      </w:r>
      <w:r w:rsidR="00641FCC">
        <w:rPr>
          <w:rFonts w:ascii="Times New Roman" w:hAnsi="Times New Roman" w:cs="Times New Roman"/>
        </w:rPr>
        <w:t>,</w:t>
      </w:r>
      <w:r w:rsidRPr="00FF33FF">
        <w:rPr>
          <w:rFonts w:ascii="Times New Roman" w:hAnsi="Times New Roman" w:cs="Times New Roman"/>
        </w:rPr>
        <w:t>WSiP, 2014</w:t>
      </w:r>
      <w:r w:rsidR="00641FCC">
        <w:rPr>
          <w:rFonts w:ascii="Times New Roman" w:hAnsi="Times New Roman" w:cs="Times New Roman"/>
        </w:rPr>
        <w:t>.</w:t>
      </w:r>
    </w:p>
    <w:p w14:paraId="1C09A80F" w14:textId="0877A99B" w:rsidR="00431FAE" w:rsidRPr="00641FCC" w:rsidRDefault="00110DE9" w:rsidP="00FF33FF">
      <w:pPr>
        <w:spacing w:before="120" w:after="120" w:line="360" w:lineRule="auto"/>
        <w:rPr>
          <w:rFonts w:ascii="Times New Roman" w:hAnsi="Times New Roman" w:cs="Times New Roman"/>
        </w:rPr>
      </w:pPr>
      <w:r w:rsidRPr="00FF33FF">
        <w:rPr>
          <w:rFonts w:ascii="Times New Roman" w:hAnsi="Times New Roman" w:cs="Times New Roman"/>
        </w:rPr>
        <w:t xml:space="preserve">Nauczyciel : </w:t>
      </w:r>
      <w:r w:rsidR="00431FAE" w:rsidRPr="00641FCC">
        <w:rPr>
          <w:rFonts w:ascii="Times New Roman" w:hAnsi="Times New Roman" w:cs="Times New Roman"/>
        </w:rPr>
        <w:t>mgr inż. Marek Kot</w:t>
      </w:r>
    </w:p>
    <w:p w14:paraId="0324000F" w14:textId="77777777"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tbl>
      <w:tblPr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4"/>
        <w:gridCol w:w="7521"/>
      </w:tblGrid>
      <w:tr w:rsidR="00E546D8" w:rsidRPr="00FF33FF" w14:paraId="1566DAB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6F0E9A" w14:textId="77777777" w:rsidR="0068297E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Wymagania </w:t>
            </w:r>
          </w:p>
          <w:p w14:paraId="0148986C" w14:textId="3EB77D52" w:rsidR="0068297E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konieczne </w:t>
            </w:r>
          </w:p>
          <w:p w14:paraId="1722F793" w14:textId="42F3ECBB" w:rsidR="00E546D8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dopuszczając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3A3404" w14:textId="44B6BC77" w:rsidR="00E575FA" w:rsidRPr="00FF33FF" w:rsidRDefault="002607A1" w:rsidP="00FF33FF">
            <w:pPr>
              <w:pStyle w:val="Default"/>
              <w:spacing w:before="120"/>
            </w:pPr>
            <w:r w:rsidRPr="00FF33FF">
              <w:t xml:space="preserve">Uczeń </w:t>
            </w:r>
            <w:r w:rsidR="00FF33FF" w:rsidRPr="00FF33FF">
              <w:t>opanował wybiórczo wiadomości i umiejętności ,</w:t>
            </w:r>
          </w:p>
          <w:p w14:paraId="48D8C538" w14:textId="5B20A1A7" w:rsidR="00F80D96" w:rsidRPr="00FF33FF" w:rsidRDefault="00F80D96" w:rsidP="00FF33F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pojęcie wartości odżywczej  produktów spożywczych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D0E22B" w14:textId="40FE2B53" w:rsidR="00F80D96" w:rsidRPr="00FF33FF" w:rsidRDefault="00F80D96" w:rsidP="00FF33FF">
            <w:pPr>
              <w:pStyle w:val="Akapitzlist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z małą pomocą 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wartość odżywczą produktów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spożywczych i potraw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6416DAF" w14:textId="25BC97CD" w:rsidR="00E575FA" w:rsidRPr="00FF33FF" w:rsidRDefault="00445194" w:rsidP="00FF33FF">
            <w:pPr>
              <w:pStyle w:val="Akapitzlist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zna zasady </w:t>
            </w:r>
            <w:r w:rsidR="00F80D96" w:rsidRPr="00FF33FF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ania</w:t>
            </w:r>
            <w:r w:rsidR="00F80D96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wartoś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ci</w:t>
            </w:r>
            <w:r w:rsidR="00F80D96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energetyczn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ej</w:t>
            </w:r>
            <w:r w:rsidR="00F80D96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produktów, potraw i  posiłków</w:t>
            </w:r>
            <w:r w:rsidR="002607A1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F184779" w14:textId="5B4F1C23" w:rsidR="002607A1" w:rsidRPr="00FF33FF" w:rsidRDefault="002607A1" w:rsidP="00FF33FF">
            <w:pPr>
              <w:pStyle w:val="Akapitzlist"/>
              <w:numPr>
                <w:ilvl w:val="0"/>
                <w:numId w:val="7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wymienia produkty kwasowo i </w:t>
            </w:r>
            <w:r w:rsidR="00FF33FF" w:rsidRPr="00FF33FF">
              <w:rPr>
                <w:rFonts w:ascii="Times New Roman" w:hAnsi="Times New Roman" w:cs="Times New Roman"/>
                <w:sz w:val="24"/>
                <w:szCs w:val="24"/>
              </w:rPr>
              <w:t>zasadotwórcze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32E4AD9" w14:textId="1EFB0DEA" w:rsidR="001C3B6E" w:rsidRPr="00FF33FF" w:rsidRDefault="003E3B9C" w:rsidP="00FF33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zna pojęcia: podstawowa przemiana materii, ponadpodstawowa przemiana materii, całkowita przemiana materii, metabolizm, katabolizm, anabolizm i trawienie pokarmów</w:t>
            </w:r>
          </w:p>
          <w:p w14:paraId="41FA39ED" w14:textId="263309E4" w:rsidR="001C3B6E" w:rsidRPr="00FF33FF" w:rsidRDefault="001C3B6E" w:rsidP="00FF33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wyjaśnić, czym jest bilans energetyczny organizmu,</w:t>
            </w:r>
          </w:p>
          <w:p w14:paraId="5A9F4E5A" w14:textId="77777777" w:rsidR="002607A1" w:rsidRPr="00FF33FF" w:rsidRDefault="002607A1" w:rsidP="00FF33F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potrafi wymienić odcinki przewodu pokarmowego,</w:t>
            </w:r>
          </w:p>
          <w:p w14:paraId="2C8DC483" w14:textId="77777777" w:rsidR="002607A1" w:rsidRPr="00FF33FF" w:rsidRDefault="002607A1" w:rsidP="00FF33FF">
            <w:pPr>
              <w:pStyle w:val="Akapitzlist"/>
              <w:numPr>
                <w:ilvl w:val="0"/>
                <w:numId w:val="7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potrafi wymienić enzymy trawienne,</w:t>
            </w:r>
          </w:p>
          <w:p w14:paraId="0F0F2422" w14:textId="6A41A81F" w:rsidR="002607A1" w:rsidRPr="00FF33FF" w:rsidRDefault="002607A1" w:rsidP="00FF33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wyjaśnia działanie enzymów</w:t>
            </w:r>
            <w:r w:rsidR="00FF33FF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A5F4C32" w14:textId="1EC442C1" w:rsidR="00E575FA" w:rsidRPr="00FF33FF" w:rsidRDefault="002607A1" w:rsidP="00FF33FF">
            <w:pPr>
              <w:pStyle w:val="Akapitzlist"/>
              <w:numPr>
                <w:ilvl w:val="0"/>
                <w:numId w:val="7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zna podstawowe etapy trawienia</w:t>
            </w:r>
            <w:r w:rsidR="00FF33FF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7A8C58" w14:textId="0E35BC98" w:rsidR="00E546D8" w:rsidRPr="00FF33FF" w:rsidRDefault="00E546D8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</w:p>
        </w:tc>
      </w:tr>
      <w:tr w:rsidR="00E546D8" w:rsidRPr="00FF33FF" w14:paraId="1B45A9A9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75BEFE4" w14:textId="77777777" w:rsidR="0068297E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14:paraId="6D45D1F1" w14:textId="005D6B91" w:rsidR="0068297E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podstawowe </w:t>
            </w:r>
          </w:p>
          <w:p w14:paraId="22796C2C" w14:textId="3304C1E0" w:rsidR="00E546D8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 ocen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dostateczn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19E5A0" w14:textId="344CD3BC" w:rsidR="00E546D8" w:rsidRPr="00FF33FF" w:rsidRDefault="001C3B6E" w:rsidP="00FF33FF">
            <w:pPr>
              <w:spacing w:before="120"/>
              <w:rPr>
                <w:rFonts w:ascii="Times New Roman" w:eastAsia="Times New Roman" w:hAnsi="Times New Roman" w:cs="Times New Roman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lang w:eastAsia="pl-PL"/>
              </w:rPr>
              <w:t xml:space="preserve">opanował wiadomości i umiejętności podstawowe, </w:t>
            </w:r>
          </w:p>
          <w:p w14:paraId="7E1AF070" w14:textId="77777777" w:rsidR="00445194" w:rsidRPr="00FF33FF" w:rsidRDefault="00787DCD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opis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rolę składników mineralnych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8669874" w14:textId="77777777" w:rsidR="00445194" w:rsidRPr="00FF33FF" w:rsidRDefault="00E575FA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wymienić źródła oraz zapotrzebowanie  organizmu  na makroelementy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8BF727" w14:textId="22B1603E" w:rsidR="00787DCD" w:rsidRPr="00FF33FF" w:rsidRDefault="00E575FA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wymienić źródła oraz zapotrzebowanie   organizmu na mikroelementy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BD9CA63" w14:textId="6B2BDF75" w:rsidR="00787DCD" w:rsidRPr="00FF33FF" w:rsidRDefault="00787DCD" w:rsidP="00FF33FF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 w:rsidR="00445194" w:rsidRPr="00FF33FF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równowagę  kwasowo-zasadową w organizmie</w:t>
            </w:r>
          </w:p>
          <w:p w14:paraId="4A814CB6" w14:textId="0A2AA9A9" w:rsidR="00787DCD" w:rsidRPr="00FF33FF" w:rsidRDefault="00445194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opisać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podstawy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wchłaniani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, przemiany białek     </w:t>
            </w:r>
          </w:p>
          <w:p w14:paraId="5D68C7A5" w14:textId="77777777" w:rsidR="00787DCD" w:rsidRPr="00FF33FF" w:rsidRDefault="00787DCD" w:rsidP="00FF33FF">
            <w:pPr>
              <w:pStyle w:val="Akapitzlist"/>
              <w:spacing w:before="120"/>
              <w:ind w:left="4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oraz procesy wydalania</w:t>
            </w:r>
          </w:p>
          <w:p w14:paraId="3787882E" w14:textId="4820EC7D" w:rsidR="00787DCD" w:rsidRPr="00FF33FF" w:rsidRDefault="00445194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opisać wchłanianie tłuszczu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oraz  procesy wydalania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5802F04" w14:textId="7CB67E07" w:rsidR="00787DCD" w:rsidRPr="00FF33FF" w:rsidRDefault="00787DCD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opisać wchłanianie węglowodanów oraz procesy wydalania</w:t>
            </w:r>
          </w:p>
          <w:p w14:paraId="22597A12" w14:textId="7CE98E50" w:rsidR="002A60DB" w:rsidRPr="00FF33FF" w:rsidRDefault="002A60DB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oblicza  wartość odżywczą produktów  spożywczych i potraw,</w:t>
            </w:r>
          </w:p>
          <w:p w14:paraId="5DACBDEF" w14:textId="219A3950" w:rsidR="002A60DB" w:rsidRPr="00FF33FF" w:rsidRDefault="002A60DB" w:rsidP="00FF33FF">
            <w:pPr>
              <w:pStyle w:val="Akapitzlist"/>
              <w:numPr>
                <w:ilvl w:val="0"/>
                <w:numId w:val="12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oblicza wartość energetyczną produktów, potraw i  posiłków</w:t>
            </w:r>
          </w:p>
          <w:p w14:paraId="10FF5923" w14:textId="77777777" w:rsidR="003E3B9C" w:rsidRPr="00FF33FF" w:rsidRDefault="003E3B9C" w:rsidP="00FF33FF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potrafi wymienić odcinki przewodu pokarmowego,</w:t>
            </w:r>
          </w:p>
          <w:p w14:paraId="61009856" w14:textId="4AB2CF45" w:rsidR="003E3B9C" w:rsidRPr="00FF33FF" w:rsidRDefault="003E3B9C" w:rsidP="00FF33FF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potrafi wyjaśnić pojęcia: podstawowa przemiana materii, ponadpodstawowa przemiana materii, całkowita przemiana materii, metabolizm, katabolizm, anabolizm i trawienie pokarmów</w:t>
            </w:r>
          </w:p>
          <w:p w14:paraId="2243747E" w14:textId="77777777" w:rsidR="003E3B9C" w:rsidRPr="00FF33FF" w:rsidRDefault="003E3B9C" w:rsidP="00FF33FF">
            <w:pPr>
              <w:pStyle w:val="Akapitzlist"/>
              <w:numPr>
                <w:ilvl w:val="0"/>
                <w:numId w:val="12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potrafi wymienić enzymy trawienne,</w:t>
            </w:r>
          </w:p>
          <w:p w14:paraId="4CFBE4FE" w14:textId="3561543D" w:rsidR="001C3B6E" w:rsidRPr="00FF33FF" w:rsidRDefault="001C3B6E" w:rsidP="00FF33FF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określić metody pomiaru przemiany materii,</w:t>
            </w:r>
          </w:p>
          <w:p w14:paraId="768CBFC2" w14:textId="2F7B9BF4" w:rsidR="001C3B6E" w:rsidRPr="00FF33FF" w:rsidRDefault="001C3B6E" w:rsidP="00FF33FF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scharakteryzować bilans energetyczny organizmu,</w:t>
            </w:r>
          </w:p>
          <w:p w14:paraId="27379B18" w14:textId="2DB63E5E" w:rsidR="00E575FA" w:rsidRPr="00FF33FF" w:rsidRDefault="002607A1" w:rsidP="00FF33FF">
            <w:pPr>
              <w:pStyle w:val="Akapitzlist"/>
              <w:numPr>
                <w:ilvl w:val="0"/>
                <w:numId w:val="12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="001C3B6E"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rozróżnić czynniki wpływające na metabolizm,</w:t>
            </w:r>
          </w:p>
        </w:tc>
      </w:tr>
      <w:tr w:rsidR="00E546D8" w:rsidRPr="00FF33FF" w14:paraId="4BD6DDB7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BF03B79" w14:textId="77777777" w:rsidR="0068297E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Wymagania </w:t>
            </w:r>
          </w:p>
          <w:p w14:paraId="71108D3F" w14:textId="1E079921" w:rsidR="0068297E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rozszerzające </w:t>
            </w:r>
          </w:p>
          <w:p w14:paraId="5F3B692B" w14:textId="0D6A4430" w:rsidR="00E546D8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ocenę dobr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52C5B" w14:textId="0C3F2353" w:rsidR="00E546D8" w:rsidRPr="00FF33FF" w:rsidRDefault="001C3B6E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opanował wiadomości i umiejętności o umiarkowanym stopniu trudności, </w:t>
            </w:r>
          </w:p>
          <w:p w14:paraId="388F6A60" w14:textId="5775179C" w:rsidR="00787DCD" w:rsidRPr="00FF33FF" w:rsidRDefault="002A60DB" w:rsidP="00FF33FF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scharakteryzować źródła składników mineralnych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8F6C64F" w14:textId="2E3E2D85" w:rsidR="00787DCD" w:rsidRPr="00FF33FF" w:rsidRDefault="002A60DB" w:rsidP="00FF33FF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charakteryzuje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zapotrzebowanie organizmu na  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mikro 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makroelementy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FF0E270" w14:textId="55FCCE04" w:rsidR="00787DCD" w:rsidRPr="00FF33FF" w:rsidRDefault="00787DCD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określ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skutki braku równowagi kwasowo-zasadowej w organizmie</w:t>
            </w:r>
          </w:p>
          <w:p w14:paraId="37CDE27A" w14:textId="77777777" w:rsidR="003E3B9C" w:rsidRPr="00FF33FF" w:rsidRDefault="00787DCD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wyjaśni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pojęcie wartości odżywczej  produktów spożywczych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9C7F50B" w14:textId="2F0B56DA" w:rsidR="00787DCD" w:rsidRPr="00FF33FF" w:rsidRDefault="003E3B9C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obliczyć wartość energetyczną produktów, potraw i  posiłków</w:t>
            </w:r>
          </w:p>
          <w:p w14:paraId="334A127F" w14:textId="24080705" w:rsidR="003E3B9C" w:rsidRPr="00FF33FF" w:rsidRDefault="003E3B9C" w:rsidP="00FF33FF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potrafi wymienić i scharakteryzować odcinki przewodu pokarmowego,</w:t>
            </w:r>
          </w:p>
          <w:p w14:paraId="296770CB" w14:textId="68C17A77" w:rsidR="003E3B9C" w:rsidRPr="00FF33FF" w:rsidRDefault="003E3B9C" w:rsidP="00FF33FF">
            <w:pPr>
              <w:pStyle w:val="Akapitzlist"/>
              <w:numPr>
                <w:ilvl w:val="0"/>
                <w:numId w:val="13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potrafi scharakteryzować  pojęcia: podstawowa przemiana materii, ponadpodstawowa przemiana materii, całkowita przemiana materii, metabolizm, katabolizm, anabolizm i trawienie pokarmów</w:t>
            </w:r>
          </w:p>
          <w:p w14:paraId="69413023" w14:textId="04E0AD6C" w:rsidR="003E3B9C" w:rsidRPr="00FF33FF" w:rsidRDefault="003E3B9C" w:rsidP="00FF33FF">
            <w:pPr>
              <w:pStyle w:val="Akapitzlist"/>
              <w:numPr>
                <w:ilvl w:val="0"/>
                <w:numId w:val="13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wyjaśnia działanie enzymów,</w:t>
            </w:r>
          </w:p>
          <w:p w14:paraId="4512C828" w14:textId="7806BEA0" w:rsidR="001C3B6E" w:rsidRPr="00FF33FF" w:rsidRDefault="001C3B6E" w:rsidP="00FF33FF">
            <w:pPr>
              <w:pStyle w:val="Default"/>
              <w:numPr>
                <w:ilvl w:val="0"/>
                <w:numId w:val="13"/>
              </w:numPr>
              <w:spacing w:before="120"/>
            </w:pPr>
            <w:r w:rsidRPr="00FF33FF">
              <w:t xml:space="preserve">wskazuje czynniki wpływające na strawność pokarmów, </w:t>
            </w:r>
          </w:p>
          <w:p w14:paraId="7C9589A8" w14:textId="07048F66" w:rsidR="001C3B6E" w:rsidRPr="00FF33FF" w:rsidRDefault="001C3B6E" w:rsidP="00FF33FF">
            <w:pPr>
              <w:pStyle w:val="Default"/>
              <w:numPr>
                <w:ilvl w:val="0"/>
                <w:numId w:val="13"/>
              </w:numPr>
              <w:spacing w:before="120"/>
            </w:pPr>
            <w:r w:rsidRPr="00FF33FF">
              <w:t xml:space="preserve">określa znaczenie przyswajalności składników odżywczych przez organizm człowieka </w:t>
            </w:r>
          </w:p>
          <w:p w14:paraId="053E8DE9" w14:textId="1AB1D95E" w:rsidR="00E575FA" w:rsidRPr="00FF33FF" w:rsidRDefault="00E575FA" w:rsidP="00FF33FF">
            <w:pPr>
              <w:spacing w:before="120"/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E546D8" w:rsidRPr="00FF33FF" w14:paraId="167F22F0" w14:textId="77777777" w:rsidTr="002607A1">
        <w:trPr>
          <w:trHeight w:val="4251"/>
        </w:trPr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F6CA9A" w14:textId="77777777" w:rsidR="0068297E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Wymagania</w:t>
            </w:r>
          </w:p>
          <w:p w14:paraId="4B65042E" w14:textId="20590D52" w:rsidR="0068297E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dopełniające </w:t>
            </w:r>
          </w:p>
          <w:p w14:paraId="30348D98" w14:textId="26DD9BB0" w:rsidR="00E546D8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68297E" w:rsidRPr="00FF33FF">
              <w:rPr>
                <w:rFonts w:ascii="Times New Roman" w:hAnsi="Times New Roman" w:cs="Times New Roman"/>
                <w:b/>
                <w:bCs/>
              </w:rPr>
              <w:t>[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ocen</w:t>
            </w:r>
            <w:r w:rsidR="0068297E" w:rsidRPr="00FF33FF">
              <w:rPr>
                <w:rFonts w:ascii="Times New Roman" w:hAnsi="Times New Roman" w:cs="Times New Roman"/>
                <w:b/>
                <w:bCs/>
              </w:rPr>
              <w:t>a</w:t>
            </w:r>
            <w:r w:rsidRPr="00FF33FF">
              <w:rPr>
                <w:rFonts w:ascii="Times New Roman" w:hAnsi="Times New Roman" w:cs="Times New Roman"/>
                <w:b/>
                <w:bCs/>
              </w:rPr>
              <w:t xml:space="preserve"> bardzo dobr</w:t>
            </w:r>
            <w:r w:rsidR="0068297E" w:rsidRPr="00FF33FF">
              <w:rPr>
                <w:rFonts w:ascii="Times New Roman" w:hAnsi="Times New Roman" w:cs="Times New Roman"/>
                <w:b/>
                <w:bCs/>
              </w:rPr>
              <w:t>a]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2D966" w14:textId="64A8D420" w:rsidR="00E546D8" w:rsidRPr="00381DF1" w:rsidRDefault="00B9362D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sprawnie posługuje się zdobytymi wiadomościami przewidzianymi programem nauczania, </w:t>
            </w:r>
          </w:p>
          <w:p w14:paraId="6057E53F" w14:textId="77777777" w:rsidR="00B9362D" w:rsidRPr="00FF33FF" w:rsidRDefault="00E546D8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w pełni posiadaną wiedzę, </w:t>
            </w:r>
          </w:p>
          <w:p w14:paraId="35FED5B1" w14:textId="77777777" w:rsidR="00B9362D" w:rsidRPr="00FF33FF" w:rsidRDefault="00E546D8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prawidłowo i bardzo sprawnie wykonuje </w:t>
            </w:r>
            <w:r w:rsidR="002A60DB"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zadania</w:t>
            </w: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2A60DB"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 zakresu podstawy programowej</w:t>
            </w: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pracuje w pełni samodzielnie, </w:t>
            </w:r>
          </w:p>
          <w:p w14:paraId="0A660D9D" w14:textId="0BE15020" w:rsidR="00787DCD" w:rsidRPr="00FF33FF" w:rsidRDefault="00B9362D" w:rsidP="00FF33FF">
            <w:pPr>
              <w:pStyle w:val="Akapitzlist"/>
              <w:numPr>
                <w:ilvl w:val="0"/>
                <w:numId w:val="13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</w:t>
            </w:r>
            <w:r w:rsidR="00787DCD" w:rsidRPr="00FF33FF">
              <w:rPr>
                <w:rFonts w:ascii="Times New Roman" w:hAnsi="Times New Roman" w:cs="Times New Roman"/>
                <w:sz w:val="24"/>
                <w:szCs w:val="24"/>
              </w:rPr>
              <w:t>wykazać zależności między   działaniem enzymów i hormonów a trawieniem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824F5D6" w14:textId="5872D62C" w:rsidR="00787DCD" w:rsidRPr="00FF33FF" w:rsidRDefault="00787DCD" w:rsidP="00FF33FF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charakteryz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uje 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działanie enzym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 trawiennych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5B0A1B" w14:textId="139F6B00" w:rsidR="003E3B9C" w:rsidRPr="00FF33FF" w:rsidRDefault="00B9362D" w:rsidP="00FF33FF">
            <w:pPr>
              <w:pStyle w:val="Akapitzlist"/>
              <w:numPr>
                <w:ilvl w:val="0"/>
                <w:numId w:val="1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potrafi </w:t>
            </w:r>
            <w:r w:rsidR="003E3B9C"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określić metody pomiaru przemiany materii</w:t>
            </w: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519F8938" w14:textId="250C58FD" w:rsidR="003E3B9C" w:rsidRPr="00FF33FF" w:rsidRDefault="003E3B9C" w:rsidP="00FF33FF">
            <w:pPr>
              <w:pStyle w:val="Akapitzlist"/>
              <w:numPr>
                <w:ilvl w:val="0"/>
                <w:numId w:val="1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wyjaśni</w:t>
            </w:r>
            <w:r w:rsidR="001C3B6E"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, czym jest bilans energetyczny organizmu</w:t>
            </w:r>
            <w:r w:rsidR="001C3B6E"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określa czynniki wpływające na jego wynik,</w:t>
            </w:r>
          </w:p>
          <w:p w14:paraId="01E2A630" w14:textId="77777777" w:rsidR="00B9362D" w:rsidRPr="00FF33FF" w:rsidRDefault="001C3B6E" w:rsidP="00FF33FF">
            <w:pPr>
              <w:pStyle w:val="Akapitzlist"/>
              <w:numPr>
                <w:ilvl w:val="0"/>
                <w:numId w:val="1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rozróżnia i charakteryzuje </w:t>
            </w:r>
            <w:r w:rsidR="003E3B9C"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czynniki wpływające na metabolizm</w:t>
            </w:r>
            <w:r w:rsidRPr="00FF33FF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14:paraId="0CF7D642" w14:textId="1C0AB278" w:rsidR="00787DCD" w:rsidRPr="00FF33FF" w:rsidRDefault="001C3B6E" w:rsidP="00FF33FF">
            <w:pPr>
              <w:pStyle w:val="Akapitzlist"/>
              <w:numPr>
                <w:ilvl w:val="0"/>
                <w:numId w:val="14"/>
              </w:numPr>
              <w:spacing w:before="120"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określa znaczenie przyswajalności składników odżywczych przez organizm człowieka</w:t>
            </w:r>
            <w:r w:rsidR="002607A1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B28C7A0" w14:textId="28456628" w:rsidR="00F80D96" w:rsidRPr="00FF33FF" w:rsidRDefault="00E575FA" w:rsidP="00FF33FF">
            <w:pPr>
              <w:pStyle w:val="Akapitzlist"/>
              <w:numPr>
                <w:ilvl w:val="0"/>
                <w:numId w:val="14"/>
              </w:numPr>
              <w:spacing w:before="12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oblicz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wartość odżywczą potraw korzystając z programów komputerowych</w:t>
            </w:r>
            <w:r w:rsidR="002A60DB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E546D8" w:rsidRPr="00FF33FF" w14:paraId="7DD9CB3C" w14:textId="77777777" w:rsidTr="00431FAE"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DAD3EB8" w14:textId="77777777" w:rsidR="0068297E" w:rsidRPr="00FF33FF" w:rsidRDefault="00E546D8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lastRenderedPageBreak/>
              <w:t>Wymagania</w:t>
            </w:r>
          </w:p>
          <w:p w14:paraId="43DF68D7" w14:textId="4DAF739E" w:rsidR="0068297E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wykraczające</w:t>
            </w:r>
          </w:p>
          <w:p w14:paraId="7E86CAB5" w14:textId="17791864" w:rsidR="00E546D8" w:rsidRPr="00FF33FF" w:rsidRDefault="0068297E" w:rsidP="00FF33FF">
            <w:pPr>
              <w:pStyle w:val="Zawartotabeli"/>
              <w:spacing w:before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F33FF">
              <w:rPr>
                <w:rFonts w:ascii="Times New Roman" w:hAnsi="Times New Roman" w:cs="Times New Roman"/>
                <w:b/>
                <w:bCs/>
              </w:rPr>
              <w:t>[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ocen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</w:t>
            </w:r>
            <w:r w:rsidR="00E546D8" w:rsidRPr="00FF33FF">
              <w:rPr>
                <w:rFonts w:ascii="Times New Roman" w:hAnsi="Times New Roman" w:cs="Times New Roman"/>
                <w:b/>
                <w:bCs/>
              </w:rPr>
              <w:t xml:space="preserve"> celując</w:t>
            </w:r>
            <w:r w:rsidRPr="00FF33FF">
              <w:rPr>
                <w:rFonts w:ascii="Times New Roman" w:hAnsi="Times New Roman" w:cs="Times New Roman"/>
                <w:b/>
                <w:bCs/>
              </w:rPr>
              <w:t>a ]</w:t>
            </w:r>
          </w:p>
        </w:tc>
        <w:tc>
          <w:tcPr>
            <w:tcW w:w="7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4DC0AE" w14:textId="553C6E0F" w:rsidR="00E546D8" w:rsidRPr="00381DF1" w:rsidRDefault="001C3B6E" w:rsidP="00FF33FF">
            <w:pPr>
              <w:suppressAutoHyphens w:val="0"/>
              <w:spacing w:before="120"/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</w:pPr>
            <w:r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Uczeń </w:t>
            </w:r>
            <w:r w:rsidR="00E546D8" w:rsidRPr="00FF33FF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swobodnie </w:t>
            </w:r>
            <w:r w:rsidR="00E546D8" w:rsidRPr="00381DF1">
              <w:rPr>
                <w:rFonts w:ascii="Times New Roman" w:eastAsia="Times New Roman" w:hAnsi="Times New Roman" w:cs="Times New Roman"/>
                <w:kern w:val="0"/>
                <w:lang w:eastAsia="pl-PL" w:bidi="ar-SA"/>
              </w:rPr>
              <w:t xml:space="preserve"> posługuje się zdobytymi wiadomościami przewidzianymi programem nauczania, </w:t>
            </w:r>
          </w:p>
          <w:p w14:paraId="00E5BB71" w14:textId="00F674AE" w:rsidR="00E546D8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samodzielnie rozwiązuje zadania </w:t>
            </w:r>
            <w:r w:rsidR="001C3B6E"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 ćwiczenia</w:t>
            </w: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mające nietypowy charakter, </w:t>
            </w:r>
          </w:p>
          <w:p w14:paraId="3C157B5E" w14:textId="77777777" w:rsidR="001C3B6E" w:rsidRPr="00FF33FF" w:rsidRDefault="00E546D8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potrafi wykorzystać posiadaną wiedzę w sytuacjach nowych, </w:t>
            </w:r>
          </w:p>
          <w:p w14:paraId="65E6D3E4" w14:textId="3AAEF9B8" w:rsidR="001C3B6E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>stos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uje</w:t>
            </w: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rożne źródła informacji w celu poszerzenia swoich wiadomości i doskonalenia umiejętności z w zakresie realizowanego materiału</w:t>
            </w:r>
            <w:r w:rsidR="001C3B6E" w:rsidRPr="00FF33F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41B7EBD" w14:textId="65AED5FE" w:rsidR="00E546D8" w:rsidRPr="00FF33FF" w:rsidRDefault="00787DCD" w:rsidP="00FF33FF">
            <w:pPr>
              <w:pStyle w:val="Akapitzlist"/>
              <w:numPr>
                <w:ilvl w:val="0"/>
                <w:numId w:val="15"/>
              </w:numPr>
              <w:spacing w:before="12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bierze udział w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1FCC">
              <w:rPr>
                <w:rFonts w:ascii="Times New Roman" w:hAnsi="Times New Roman" w:cs="Times New Roman"/>
                <w:sz w:val="24"/>
                <w:szCs w:val="24"/>
              </w:rPr>
              <w:t xml:space="preserve">konkursach i </w:t>
            </w:r>
            <w:r w:rsidR="00B9362D" w:rsidRPr="00FF33FF">
              <w:rPr>
                <w:rFonts w:ascii="Times New Roman" w:hAnsi="Times New Roman" w:cs="Times New Roman"/>
                <w:sz w:val="24"/>
                <w:szCs w:val="24"/>
              </w:rPr>
              <w:t>olimpiadach.</w:t>
            </w:r>
          </w:p>
        </w:tc>
      </w:tr>
    </w:tbl>
    <w:p w14:paraId="342FB315" w14:textId="77777777" w:rsidR="00110DE9" w:rsidRPr="00FF33FF" w:rsidRDefault="00110DE9" w:rsidP="00FF33FF">
      <w:pPr>
        <w:spacing w:before="120"/>
        <w:rPr>
          <w:rFonts w:ascii="Times New Roman" w:hAnsi="Times New Roman" w:cs="Times New Roman"/>
        </w:rPr>
      </w:pPr>
    </w:p>
    <w:p w14:paraId="398E3D82" w14:textId="161CB2D8" w:rsidR="00DE1E9E" w:rsidRDefault="00641FCC" w:rsidP="00FF33FF">
      <w:pPr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Wymagania są zgodne z</w:t>
      </w:r>
      <w:r w:rsidR="00937BA8">
        <w:rPr>
          <w:rFonts w:ascii="Times New Roman" w:hAnsi="Times New Roman" w:cs="Times New Roman"/>
        </w:rPr>
        <w:t xml:space="preserve">e </w:t>
      </w:r>
      <w:r w:rsidR="005811E0">
        <w:rPr>
          <w:rFonts w:ascii="Times New Roman" w:hAnsi="Times New Roman" w:cs="Times New Roman"/>
        </w:rPr>
        <w:t>s</w:t>
      </w:r>
      <w:r w:rsidR="00392A93">
        <w:rPr>
          <w:rFonts w:ascii="Times New Roman" w:hAnsi="Times New Roman" w:cs="Times New Roman"/>
        </w:rPr>
        <w:t xml:space="preserve">tatutem </w:t>
      </w:r>
      <w:r w:rsidR="005811E0">
        <w:rPr>
          <w:rFonts w:ascii="Times New Roman" w:hAnsi="Times New Roman" w:cs="Times New Roman"/>
        </w:rPr>
        <w:t>s</w:t>
      </w:r>
      <w:r w:rsidR="00392A93">
        <w:rPr>
          <w:rFonts w:ascii="Times New Roman" w:hAnsi="Times New Roman" w:cs="Times New Roman"/>
        </w:rPr>
        <w:t>zkoły.</w:t>
      </w:r>
    </w:p>
    <w:p w14:paraId="40CEB71A" w14:textId="77777777" w:rsidR="00392A93" w:rsidRDefault="00392A93" w:rsidP="00392A93">
      <w:pPr>
        <w:spacing w:before="120"/>
        <w:jc w:val="right"/>
        <w:rPr>
          <w:rFonts w:ascii="Times New Roman" w:hAnsi="Times New Roman" w:cs="Times New Roman"/>
        </w:rPr>
      </w:pPr>
    </w:p>
    <w:p w14:paraId="11EF2A5C" w14:textId="229D432E" w:rsidR="00392A93" w:rsidRPr="00FF33FF" w:rsidRDefault="00392A93" w:rsidP="00392A93">
      <w:pPr>
        <w:spacing w:before="1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Opracował  Marek </w:t>
      </w:r>
      <w:r w:rsidR="00937BA8">
        <w:rPr>
          <w:rFonts w:ascii="Times New Roman" w:hAnsi="Times New Roman" w:cs="Times New Roman"/>
        </w:rPr>
        <w:t>Kot</w:t>
      </w:r>
    </w:p>
    <w:sectPr w:rsidR="00392A93" w:rsidRPr="00FF33F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FF497" w14:textId="77777777" w:rsidR="00FF6AA7" w:rsidRDefault="00FF6AA7" w:rsidP="00B3681B">
      <w:pPr>
        <w:rPr>
          <w:rFonts w:hint="eastAsia"/>
        </w:rPr>
      </w:pPr>
      <w:r>
        <w:separator/>
      </w:r>
    </w:p>
  </w:endnote>
  <w:endnote w:type="continuationSeparator" w:id="0">
    <w:p w14:paraId="05BB3D1A" w14:textId="77777777" w:rsidR="00FF6AA7" w:rsidRDefault="00FF6AA7" w:rsidP="00B368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9680760"/>
      <w:docPartObj>
        <w:docPartGallery w:val="Page Numbers (Bottom of Page)"/>
        <w:docPartUnique/>
      </w:docPartObj>
    </w:sdtPr>
    <w:sdtEndPr/>
    <w:sdtContent>
      <w:p w14:paraId="4007FC7F" w14:textId="5DAC61F4" w:rsidR="00B3681B" w:rsidRDefault="00B3681B">
        <w:pPr>
          <w:pStyle w:val="Stopk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7B7609" w14:textId="77777777" w:rsidR="00B3681B" w:rsidRDefault="00B3681B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B8FAF" w14:textId="77777777" w:rsidR="00FF6AA7" w:rsidRDefault="00FF6AA7" w:rsidP="00B3681B">
      <w:pPr>
        <w:rPr>
          <w:rFonts w:hint="eastAsia"/>
        </w:rPr>
      </w:pPr>
      <w:r>
        <w:separator/>
      </w:r>
    </w:p>
  </w:footnote>
  <w:footnote w:type="continuationSeparator" w:id="0">
    <w:p w14:paraId="0D455C7E" w14:textId="77777777" w:rsidR="00FF6AA7" w:rsidRDefault="00FF6AA7" w:rsidP="00B368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0AF7"/>
    <w:multiLevelType w:val="multilevel"/>
    <w:tmpl w:val="A246BED0"/>
    <w:styleLink w:val="WWNum35"/>
    <w:lvl w:ilvl="0">
      <w:numFmt w:val="bullet"/>
      <w:lvlText w:val=""/>
      <w:lvlJc w:val="left"/>
      <w:pPr>
        <w:ind w:left="423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9E678C5"/>
    <w:multiLevelType w:val="multilevel"/>
    <w:tmpl w:val="1BEED10A"/>
    <w:numStyleLink w:val="WWNum69"/>
  </w:abstractNum>
  <w:abstractNum w:abstractNumId="2" w15:restartNumberingAfterBreak="0">
    <w:nsid w:val="12F6104A"/>
    <w:multiLevelType w:val="multilevel"/>
    <w:tmpl w:val="1BEED10A"/>
    <w:numStyleLink w:val="WWNum69"/>
  </w:abstractNum>
  <w:abstractNum w:abstractNumId="3" w15:restartNumberingAfterBreak="0">
    <w:nsid w:val="20C024BD"/>
    <w:multiLevelType w:val="multilevel"/>
    <w:tmpl w:val="1BEED10A"/>
    <w:styleLink w:val="WWNum69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7FA6964"/>
    <w:multiLevelType w:val="multilevel"/>
    <w:tmpl w:val="1BEED10A"/>
    <w:numStyleLink w:val="WWNum69"/>
  </w:abstractNum>
  <w:abstractNum w:abstractNumId="5" w15:restartNumberingAfterBreak="0">
    <w:nsid w:val="349566A5"/>
    <w:multiLevelType w:val="multilevel"/>
    <w:tmpl w:val="1BEED10A"/>
    <w:numStyleLink w:val="WWNum69"/>
  </w:abstractNum>
  <w:abstractNum w:abstractNumId="6" w15:restartNumberingAfterBreak="0">
    <w:nsid w:val="3E65724E"/>
    <w:multiLevelType w:val="multilevel"/>
    <w:tmpl w:val="1BEED10A"/>
    <w:numStyleLink w:val="WWNum69"/>
  </w:abstractNum>
  <w:abstractNum w:abstractNumId="7" w15:restartNumberingAfterBreak="0">
    <w:nsid w:val="433D4090"/>
    <w:multiLevelType w:val="hybridMultilevel"/>
    <w:tmpl w:val="7E0AA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939CD"/>
    <w:multiLevelType w:val="hybridMultilevel"/>
    <w:tmpl w:val="5DCCB926"/>
    <w:lvl w:ilvl="0" w:tplc="04150005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9" w15:restartNumberingAfterBreak="0">
    <w:nsid w:val="5FDB0FDC"/>
    <w:multiLevelType w:val="hybridMultilevel"/>
    <w:tmpl w:val="22A6A304"/>
    <w:lvl w:ilvl="0" w:tplc="FCD62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7174"/>
    <w:multiLevelType w:val="hybridMultilevel"/>
    <w:tmpl w:val="C66CC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943AA"/>
    <w:multiLevelType w:val="hybridMultilevel"/>
    <w:tmpl w:val="3CF622E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0"/>
  </w:num>
  <w:num w:numId="5">
    <w:abstractNumId w:val="0"/>
  </w:num>
  <w:num w:numId="6">
    <w:abstractNumId w:val="3"/>
  </w:num>
  <w:num w:numId="7">
    <w:abstractNumId w:val="3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4"/>
  </w:num>
  <w:num w:numId="13">
    <w:abstractNumId w:val="5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E9"/>
    <w:rsid w:val="00110DE9"/>
    <w:rsid w:val="00175250"/>
    <w:rsid w:val="001C3B6E"/>
    <w:rsid w:val="002607A1"/>
    <w:rsid w:val="002A60DB"/>
    <w:rsid w:val="00313F9A"/>
    <w:rsid w:val="00381DF1"/>
    <w:rsid w:val="00392A93"/>
    <w:rsid w:val="00393A0E"/>
    <w:rsid w:val="003E3B9C"/>
    <w:rsid w:val="00431FAE"/>
    <w:rsid w:val="00445194"/>
    <w:rsid w:val="005811E0"/>
    <w:rsid w:val="005A6584"/>
    <w:rsid w:val="005C71C5"/>
    <w:rsid w:val="00641FCC"/>
    <w:rsid w:val="0068297E"/>
    <w:rsid w:val="006F64C3"/>
    <w:rsid w:val="00787DCD"/>
    <w:rsid w:val="007B67FC"/>
    <w:rsid w:val="007E001D"/>
    <w:rsid w:val="00937BA8"/>
    <w:rsid w:val="009513FB"/>
    <w:rsid w:val="009D2C73"/>
    <w:rsid w:val="00A21279"/>
    <w:rsid w:val="00B3681B"/>
    <w:rsid w:val="00B9362D"/>
    <w:rsid w:val="00CF2B19"/>
    <w:rsid w:val="00DE1E9E"/>
    <w:rsid w:val="00E278A2"/>
    <w:rsid w:val="00E546D8"/>
    <w:rsid w:val="00E575FA"/>
    <w:rsid w:val="00F80D96"/>
    <w:rsid w:val="00FF33FF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A58B9"/>
  <w15:chartTrackingRefBased/>
  <w15:docId w15:val="{CEB294BF-24CA-4299-AEE6-0A2F2752A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0DE9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110DE9"/>
    <w:pPr>
      <w:widowControl w:val="0"/>
      <w:suppressLineNumbers/>
    </w:pPr>
  </w:style>
  <w:style w:type="paragraph" w:styleId="Akapitzlist">
    <w:name w:val="List Paragraph"/>
    <w:aliases w:val="Numerowanie,Kolorowa lista — akcent 11,ORE MYŚLNIKI,N w prog"/>
    <w:basedOn w:val="Normalny"/>
    <w:link w:val="AkapitzlistZnak"/>
    <w:uiPriority w:val="34"/>
    <w:qFormat/>
    <w:rsid w:val="00431FAE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customStyle="1" w:styleId="Default">
    <w:name w:val="Default"/>
    <w:rsid w:val="00E546D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Kolorowa lista — akcent 11 Znak,ORE MYŚLNIKI Znak,N w prog Znak"/>
    <w:link w:val="Akapitzlist"/>
    <w:uiPriority w:val="34"/>
    <w:qFormat/>
    <w:locked/>
    <w:rsid w:val="007B67FC"/>
  </w:style>
  <w:style w:type="numbering" w:customStyle="1" w:styleId="WWNum35">
    <w:name w:val="WWNum35"/>
    <w:rsid w:val="00787DCD"/>
    <w:pPr>
      <w:numPr>
        <w:numId w:val="4"/>
      </w:numPr>
    </w:pPr>
  </w:style>
  <w:style w:type="numbering" w:customStyle="1" w:styleId="WWNum69">
    <w:name w:val="WWNum69"/>
    <w:rsid w:val="00787DCD"/>
    <w:pPr>
      <w:numPr>
        <w:numId w:val="6"/>
      </w:numPr>
    </w:pPr>
  </w:style>
  <w:style w:type="paragraph" w:styleId="Nagwek">
    <w:name w:val="header"/>
    <w:basedOn w:val="Normalny"/>
    <w:link w:val="NagwekZnak"/>
    <w:uiPriority w:val="99"/>
    <w:unhideWhenUsed/>
    <w:rsid w:val="00B368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3681B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3681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B3681B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Kot</dc:creator>
  <cp:keywords/>
  <dc:description/>
  <cp:lastModifiedBy>Marek Kot</cp:lastModifiedBy>
  <cp:revision>5</cp:revision>
  <cp:lastPrinted>2021-09-26T16:57:00Z</cp:lastPrinted>
  <dcterms:created xsi:type="dcterms:W3CDTF">2021-10-10T09:33:00Z</dcterms:created>
  <dcterms:modified xsi:type="dcterms:W3CDTF">2021-10-10T17:49:00Z</dcterms:modified>
</cp:coreProperties>
</file>