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F7B7" w14:textId="4CBB5722" w:rsidR="00E149E9" w:rsidRPr="0021457C" w:rsidRDefault="00E149E9" w:rsidP="00E149E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Wymagania edukacyjne dla uczniów klasy </w:t>
      </w:r>
      <w:r w:rsidR="00D56DCD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>I Technikum – Język angielski</w:t>
      </w:r>
    </w:p>
    <w:p w14:paraId="6780E153" w14:textId="103735FD" w:rsidR="00E149E9" w:rsidRPr="00293289" w:rsidRDefault="00E149E9" w:rsidP="00E149E9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 xml:space="preserve">nauczania: </w:t>
      </w:r>
      <w:r w:rsidRPr="00293289">
        <w:rPr>
          <w:rFonts w:ascii="Times New Roman" w:hAnsi="Times New Roman"/>
          <w:b/>
          <w:bCs/>
          <w:lang w:val="de-DE"/>
        </w:rPr>
        <w:t>ZSE-T-JA-202</w:t>
      </w:r>
      <w:r w:rsidR="00D56DCD">
        <w:rPr>
          <w:rFonts w:ascii="Times New Roman" w:hAnsi="Times New Roman"/>
          <w:b/>
          <w:bCs/>
          <w:lang w:val="de-DE"/>
        </w:rPr>
        <w:t>0</w:t>
      </w:r>
    </w:p>
    <w:p w14:paraId="565126AD" w14:textId="77777777" w:rsidR="00E149E9" w:rsidRPr="00293289" w:rsidRDefault="00E149E9" w:rsidP="00E149E9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 Program nauczania języka angielskiego dla III etapu edukacyjnego.</w:t>
      </w:r>
    </w:p>
    <w:p w14:paraId="02459D3C" w14:textId="679E1553" w:rsidR="00E149E9" w:rsidRPr="00C923C6" w:rsidRDefault="00E149E9" w:rsidP="00E149E9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>
        <w:rPr>
          <w:rFonts w:ascii="Times New Roman" w:hAnsi="Times New Roman"/>
          <w:b/>
          <w:bCs/>
        </w:rPr>
        <w:t xml:space="preserve"> Password Reset A2+/B1</w:t>
      </w:r>
      <w:r w:rsidR="00D56DCD">
        <w:rPr>
          <w:rFonts w:ascii="Times New Roman" w:hAnsi="Times New Roman"/>
          <w:b/>
          <w:bCs/>
        </w:rPr>
        <w:t xml:space="preserve"> oraz Password Reset B1+</w:t>
      </w:r>
    </w:p>
    <w:p w14:paraId="1A280AB0" w14:textId="77777777" w:rsidR="002F0EAD" w:rsidRDefault="00E149E9" w:rsidP="002F0EAD">
      <w:pPr>
        <w:spacing w:line="240" w:lineRule="auto"/>
        <w:jc w:val="both"/>
        <w:rPr>
          <w:rFonts w:ascii="Times New Roman" w:eastAsiaTheme="minorHAnsi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 xml:space="preserve">Nauczyciele: </w:t>
      </w:r>
      <w:r w:rsidR="002F0EAD">
        <w:rPr>
          <w:rFonts w:ascii="Times New Roman" w:hAnsi="Times New Roman"/>
          <w:b/>
          <w:bCs/>
        </w:rPr>
        <w:t xml:space="preserve">mgr Justyna Dzierżanowska, mgr Agnieszka Wach, mgr Klaudia Pietrzczyk, mgr Piotr Koćwin, mgr Ewelina Tasak - Oberska, mgr Monika Stankiewicz,   </w:t>
      </w:r>
    </w:p>
    <w:p w14:paraId="0D2EB2B8" w14:textId="77777777" w:rsidR="002F0EAD" w:rsidRDefault="002F0EAD" w:rsidP="002F0EAD">
      <w:pPr>
        <w:spacing w:line="240" w:lineRule="auto"/>
        <w:jc w:val="both"/>
        <w:rPr>
          <w:rFonts w:ascii="Times New Roman" w:eastAsia="SimSu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mgr Jaromir Wójcik</w:t>
      </w:r>
    </w:p>
    <w:p w14:paraId="43ADA6DE" w14:textId="538AF9D6" w:rsidR="00E149E9" w:rsidRPr="00C923C6" w:rsidRDefault="00E149E9" w:rsidP="00E149E9">
      <w:pPr>
        <w:rPr>
          <w:rFonts w:ascii="Times New Roman" w:hAnsi="Times New Roman"/>
          <w:b/>
          <w:bCs/>
        </w:rPr>
      </w:pPr>
    </w:p>
    <w:p w14:paraId="77E76299" w14:textId="77777777" w:rsidR="00E149E9" w:rsidRPr="00C923C6" w:rsidRDefault="00E149E9" w:rsidP="00E1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02BE7129" w14:textId="77777777" w:rsidR="00E149E9" w:rsidRDefault="00E149E9" w:rsidP="00E1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F07E2D2" w14:textId="77777777" w:rsidR="00E149E9" w:rsidRPr="00C923C6" w:rsidRDefault="00E149E9" w:rsidP="00E1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C958395" w14:textId="77777777" w:rsidR="00E149E9" w:rsidRPr="00C923C6" w:rsidRDefault="00E149E9" w:rsidP="00E1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E149E9" w:rsidRPr="00C923C6" w14:paraId="500201E7" w14:textId="77777777" w:rsidTr="002448EF">
        <w:tc>
          <w:tcPr>
            <w:tcW w:w="2325" w:type="dxa"/>
          </w:tcPr>
          <w:p w14:paraId="1EE5CE30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celującą otrzymuje uczeń, który:</w:t>
            </w:r>
          </w:p>
        </w:tc>
        <w:tc>
          <w:tcPr>
            <w:tcW w:w="2325" w:type="dxa"/>
          </w:tcPr>
          <w:p w14:paraId="7123BFDB" w14:textId="77777777" w:rsidR="00E149E9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bardzo dobrą otrzymuje uczeń,</w:t>
            </w:r>
          </w:p>
          <w:p w14:paraId="03842C26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który:</w:t>
            </w:r>
          </w:p>
        </w:tc>
        <w:tc>
          <w:tcPr>
            <w:tcW w:w="2325" w:type="dxa"/>
          </w:tcPr>
          <w:p w14:paraId="009E5D63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dobrą</w:t>
            </w:r>
          </w:p>
          <w:p w14:paraId="56715F8D" w14:textId="77777777" w:rsidR="00E149E9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otrzymuje uczeń,</w:t>
            </w:r>
          </w:p>
          <w:p w14:paraId="566B9417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który:</w:t>
            </w:r>
          </w:p>
          <w:p w14:paraId="781D22EC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0D1BF82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dostateczną otrzymuje uczeń, który:</w:t>
            </w:r>
          </w:p>
        </w:tc>
        <w:tc>
          <w:tcPr>
            <w:tcW w:w="2325" w:type="dxa"/>
          </w:tcPr>
          <w:p w14:paraId="59AC96CC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dopuszczającą otrzymuje uczeń, który:</w:t>
            </w:r>
          </w:p>
          <w:p w14:paraId="4D21EF45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29E4F7C5" w14:textId="77777777" w:rsidR="00E149E9" w:rsidRPr="00C923C6" w:rsidRDefault="00E149E9" w:rsidP="002448E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b/>
                <w:bCs/>
                <w:sz w:val="22"/>
                <w:szCs w:val="22"/>
              </w:rPr>
              <w:t>Ocenę niedostateczną otrzymuje uczeń, który:</w:t>
            </w:r>
          </w:p>
        </w:tc>
      </w:tr>
      <w:tr w:rsidR="00E149E9" w:rsidRPr="00C923C6" w14:paraId="78D7CD1C" w14:textId="77777777" w:rsidTr="002448EF">
        <w:tc>
          <w:tcPr>
            <w:tcW w:w="2325" w:type="dxa"/>
          </w:tcPr>
          <w:p w14:paraId="780FE3BD" w14:textId="77777777" w:rsidR="00E149E9" w:rsidRDefault="00E149E9" w:rsidP="002448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biegle posługuje się wiadomościami w rozwiązywaniu zadań wykraczających poza program nauczania,</w:t>
            </w:r>
          </w:p>
          <w:p w14:paraId="14A0CE49" w14:textId="77777777" w:rsidR="00E149E9" w:rsidRDefault="00E149E9" w:rsidP="002448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0103A">
              <w:rPr>
                <w:rFonts w:ascii="Times New Roman" w:hAnsi="Times New Roman"/>
                <w:sz w:val="22"/>
                <w:szCs w:val="22"/>
              </w:rPr>
              <w:t xml:space="preserve">zaliczy więcej niż połowę przewidzianych na semestr sprawdzających testów gramatyczno- </w:t>
            </w:r>
            <w:r w:rsidRPr="00C0103A">
              <w:rPr>
                <w:rFonts w:ascii="Times New Roman" w:hAnsi="Times New Roman"/>
                <w:sz w:val="22"/>
                <w:szCs w:val="22"/>
              </w:rPr>
              <w:lastRenderedPageBreak/>
              <w:t>leksykalnych na poziomie 97%.</w:t>
            </w:r>
          </w:p>
          <w:p w14:paraId="78168D79" w14:textId="77777777" w:rsidR="00E149E9" w:rsidRDefault="00E149E9" w:rsidP="002448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0103A">
              <w:rPr>
                <w:rFonts w:ascii="Times New Roman" w:hAnsi="Times New Roman"/>
                <w:sz w:val="22"/>
                <w:szCs w:val="22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143E5BB0" w14:textId="77777777" w:rsidR="00E149E9" w:rsidRDefault="00E149E9" w:rsidP="002448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0103A">
              <w:rPr>
                <w:rFonts w:ascii="Times New Roman" w:hAnsi="Times New Roman"/>
                <w:sz w:val="22"/>
                <w:szCs w:val="22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375024D0" w14:textId="77777777" w:rsidR="00E149E9" w:rsidRPr="00C0103A" w:rsidRDefault="00E149E9" w:rsidP="002448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0103A">
              <w:rPr>
                <w:rFonts w:ascii="Times New Roman" w:hAnsi="Times New Roman"/>
                <w:sz w:val="22"/>
                <w:szCs w:val="22"/>
              </w:rPr>
              <w:t>spełnia wszelkie wymagania edukacyjne określone na ocenę bardzo dobrą.</w:t>
            </w:r>
          </w:p>
          <w:p w14:paraId="18A10A0B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50B1099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w ocenianiu bieżącym uzyskuje z większości prac pisemnych min. 91% możliwych do uzyskania punktów,</w:t>
            </w:r>
          </w:p>
          <w:p w14:paraId="4488BE29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potrafi z powodzeniem zachować się w szerokim repertuarze sytuacji życia codziennego,</w:t>
            </w:r>
          </w:p>
          <w:p w14:paraId="4CF3F90B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potrafi sformułować </w:t>
            </w: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krótką, kilkuzdaniową wypowiedź w całości spójną i logiczną,</w:t>
            </w:r>
          </w:p>
          <w:p w14:paraId="46A60625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wypowiada się komunikatywnie, choć w jego wypowiedzi pojawiają się sporadyczne błędy gramatyczne i leksykalne, które jednak nie zakłócają komunikacji,</w:t>
            </w:r>
          </w:p>
          <w:p w14:paraId="6A46898A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posługuje się szerokim zakresem struktur leksykalnych i gramatycznych przewidzianych dla zakresu podstawowego,</w:t>
            </w:r>
          </w:p>
          <w:p w14:paraId="2F1753A4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wymowa i intonacja nie sprawiają żadnych trudności w zrozumieniu,</w:t>
            </w:r>
          </w:p>
          <w:p w14:paraId="2CF0929F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potrafi napisać spójny, w pełni zrozumiały, zgodny z tematem tekst użytkowy w odpowiednio dobranej formie;</w:t>
            </w:r>
          </w:p>
          <w:p w14:paraId="2435A1A6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potrafi dostosować styl i rejestr do założonej formy,</w:t>
            </w:r>
          </w:p>
          <w:p w14:paraId="38872683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 pracach pisemnych zachowuje właściwą formę graficzną,</w:t>
            </w:r>
          </w:p>
          <w:p w14:paraId="33DD34D3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48405632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pisze teksty mieszczące się w granicach określonych w poleceniu,</w:t>
            </w:r>
          </w:p>
          <w:p w14:paraId="6737AA4E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płynnie czyta ze zrozumieniem dłuższe i bardziej złożone teksty i dialogi,</w:t>
            </w:r>
          </w:p>
          <w:p w14:paraId="5D8D72FD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wyodrębnia z tekstu pisanego lub usłyszanego wymagane informacje,</w:t>
            </w:r>
          </w:p>
          <w:p w14:paraId="16812908" w14:textId="77777777" w:rsidR="00E149E9" w:rsidRPr="00C923C6" w:rsidRDefault="00E149E9" w:rsidP="002448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 xml:space="preserve">określa myśl przewodnią tekstu i wysłuchanego </w:t>
            </w: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komunikatu lub/i jego fragmentów.</w:t>
            </w:r>
          </w:p>
          <w:p w14:paraId="740FD891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EF42984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w ocenianiu bieżącym uzyskuje z większości prac pisemnych min. 75% możliwych do uzyskania punktów,</w:t>
            </w:r>
          </w:p>
          <w:p w14:paraId="17E963BA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przeważnie potrafi z powodzeniem zachować się w szerokim repertuarze sytuacji życia codziennego;</w:t>
            </w:r>
          </w:p>
          <w:p w14:paraId="6FA3A7F1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potrafi sformułować </w:t>
            </w: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krótką, kilkuzdaniową wypowiedź w większości spójną i logiczną,</w:t>
            </w:r>
          </w:p>
          <w:p w14:paraId="746EAC6D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wypowiada się komunikatywnie, choć w jego wypowiedzi pojawiają się nieliczne błędy gramatyczne i leksykalne, które jednak nie zakłócają komunikacji;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4D9D6BF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posługuje się dość szerokim zakresem struktur leksykalnych i gramatycznych przewidzianych dla zakresu podstawowego.</w:t>
            </w:r>
          </w:p>
          <w:p w14:paraId="44102EAF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wymowa i intonacja ucznia sprawiają drobne trudności w zrozumieniu</w:t>
            </w:r>
          </w:p>
          <w:p w14:paraId="3BDBCC7C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potrafi napisać spójny, zrozumiały, zgodny z tematem tekst użytkowy w odpowiednio dobranej formie;</w:t>
            </w:r>
          </w:p>
          <w:p w14:paraId="7A4093E0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jego wypowiedzi pisemne są </w:t>
            </w: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1A75E89F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przeważnie potrafi dostosować styl i rejestr do założonej formy</w:t>
            </w:r>
          </w:p>
          <w:p w14:paraId="3869D322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przeważnie zachowuje właściwą formę graficzną;</w:t>
            </w:r>
          </w:p>
          <w:p w14:paraId="4ED5A21B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pisze teksty przekraczające granice określone w poleceniu do +/- 10%.</w:t>
            </w:r>
          </w:p>
          <w:p w14:paraId="74B8CF14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w większości płynnie czyta ze zrozumieniem dłuższe i bardziej złożone teksty i dialogi,</w:t>
            </w:r>
          </w:p>
          <w:p w14:paraId="70ED3A55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potrafi przewidywać i określać zarówno przedmiot, formę, funkcję jak i treści komunikatu;</w:t>
            </w:r>
          </w:p>
          <w:p w14:paraId="57E3C9AF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 xml:space="preserve">wyodrębnia myśl przewodnią całego komunikatu i </w:t>
            </w: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poszczególnych jego części;</w:t>
            </w:r>
          </w:p>
          <w:p w14:paraId="58BD33B0" w14:textId="77777777" w:rsidR="00E149E9" w:rsidRPr="00C923C6" w:rsidRDefault="00E149E9" w:rsidP="0024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w większości rozumie wypowiedzi rodzimych użytkowników języka,</w:t>
            </w:r>
          </w:p>
          <w:p w14:paraId="6D74BD1A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2878A4E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w ocenianiu bieżącym uzyskuje z większości prac pisemnych min. 51% możliwych do uzyskania punktów,</w:t>
            </w:r>
          </w:p>
          <w:p w14:paraId="14D18F8E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 większości przypadków potrafi z powodzeniem zachować się w podstawowych sytuacjach życia codziennego</w:t>
            </w:r>
          </w:p>
          <w:p w14:paraId="467CFD6C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próbuje sformułować krótką, kilkuzdaniową wypowiedź, ale bywa ona niespójna i nielogiczna;</w:t>
            </w:r>
          </w:p>
          <w:p w14:paraId="4412F2F9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próbuje wypowiadać się, ale w jego wypowiedzi pojawiają się liczne błędy gramatyczne i leksykalne, które częściowo zakłócają komunikację;</w:t>
            </w:r>
          </w:p>
          <w:p w14:paraId="26001306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posługuje się dość wąskim zakresem struktur leksykalnych i gramatycznych przewidzianych  dla zakresu podstawowego,</w:t>
            </w:r>
          </w:p>
          <w:p w14:paraId="6BE69B7A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wymowa i intonacja ucznia czasami sprawiają trudności w zrozumieniu,</w:t>
            </w:r>
          </w:p>
          <w:p w14:paraId="08E79068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potrafi napisać w większości zrozumiały tekst użytkowy, lecz czasem brak w nim logicznej </w:t>
            </w: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ciągłości i nie zachowuje on założonej formy; może nieznacznie odbiegać od tematu;</w:t>
            </w:r>
          </w:p>
          <w:p w14:paraId="369BADA3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jego wypowiedzi pisemne zawierają liczne błędy gramatyczno-leksykalne, interpunkcyjne i ortograficzne, które częściowo zakłócają komunikację,</w:t>
            </w:r>
          </w:p>
          <w:p w14:paraId="0D61277A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czasem potrafi dostosować styl i rejestr do założonej formy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3341DF4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czasem nie zachowuje właściwej formy graficznej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16E010A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pisze teksty przekraczające granice określone w poleceniu do +/- 20%,</w:t>
            </w:r>
          </w:p>
          <w:p w14:paraId="542ACFF2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 xml:space="preserve">poprawne czyta teksty o mniejszym stopniu trudności, ze zrozumieniem podstawowych informacji zawartych w tekście; tendencja </w:t>
            </w: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do dosłownego tłumaczenia tekstu</w:t>
            </w:r>
          </w:p>
          <w:p w14:paraId="097865A9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poprawne określa sens, formę i funkcję czytanego i wysłuchanego komunikatu</w:t>
            </w:r>
          </w:p>
          <w:p w14:paraId="6AE0C9B3" w14:textId="77777777" w:rsidR="00E149E9" w:rsidRPr="00C923C6" w:rsidRDefault="00E149E9" w:rsidP="0024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wyodrębnia informacje występujące w zrozumiałych kontekstach i wyrażone zrozumiałym językiem w komunikatach mówionych.</w:t>
            </w:r>
          </w:p>
          <w:p w14:paraId="4CA6D8E7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7DBFFF1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w ocenianiu bieżącym uzyskuje z większości prac pisemnych min. 31% możliwych do uzyskania punktów,</w:t>
            </w:r>
          </w:p>
          <w:p w14:paraId="0DF69B38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z trudem potrafi zachować się w podstawowych sytuacjach życia codziennego;</w:t>
            </w:r>
          </w:p>
          <w:p w14:paraId="48AD5E94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próbuje sformułować krótką, kilkuzdaniową </w:t>
            </w: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wypowiedź, ale przeważnie jest ona niespójna i nielogiczna,</w:t>
            </w:r>
          </w:p>
          <w:p w14:paraId="3E122630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próbuje wypowiadać się, ale popełnia bardzo liczne błędy gramatyczne i leksykalne, które znacznie zakłócają komunikację;</w:t>
            </w:r>
          </w:p>
          <w:p w14:paraId="594FD1C8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posługuje się bardzo wąskim zakresem struktur leksykalnych i gramatycznych przewidzianych dla zakresu podstawowego;</w:t>
            </w:r>
          </w:p>
          <w:p w14:paraId="662FD765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wymowa i intonacja ucznia często sprawiają trudności w zrozumieniu</w:t>
            </w:r>
          </w:p>
          <w:p w14:paraId="5467338D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6319DB7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jego wypowiedzi pisemne zawierają bardzo liczne błędy gramatyczno-leksykalne, interpunkcyjne i ortograficzne, które znacznie utrudniają komunikację,</w:t>
            </w:r>
          </w:p>
          <w:p w14:paraId="087C21C4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rzadko udaje mu się dostosować styl i rejestr do założonej formy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D281D18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rzadko udaje mu się zachować właściwą formę graficzną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 xml:space="preserve"> prac pisemnych,</w:t>
            </w:r>
          </w:p>
          <w:p w14:paraId="26F0E0BC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color w:val="000000"/>
                <w:sz w:val="22"/>
                <w:szCs w:val="22"/>
              </w:rPr>
              <w:t>pisze teksty przekraczające granice określone w poleceniu o ponad 20% w górę albo w dół,</w:t>
            </w:r>
          </w:p>
          <w:p w14:paraId="01EA5CED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posiada minimalne umiejętności w zakresie czytania i rozumienia ze słuchu,</w:t>
            </w:r>
          </w:p>
          <w:p w14:paraId="16FB8E4C" w14:textId="77777777" w:rsidR="00E149E9" w:rsidRPr="00C923C6" w:rsidRDefault="00E149E9" w:rsidP="0024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wykazuje niewielk</w:t>
            </w:r>
            <w:r>
              <w:rPr>
                <w:rFonts w:ascii="Times New Roman" w:hAnsi="Times New Roman"/>
              </w:rPr>
              <w:t>ą</w:t>
            </w:r>
            <w:r w:rsidRPr="00C923C6">
              <w:rPr>
                <w:rFonts w:ascii="Times New Roman" w:hAnsi="Times New Roman"/>
                <w:sz w:val="22"/>
                <w:szCs w:val="22"/>
              </w:rPr>
              <w:t xml:space="preserve"> samodzielność, jego wiedza jest odtwórcza, podejmuje jednak  skuteczne próby </w:t>
            </w: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opanowania materiału.</w:t>
            </w:r>
          </w:p>
          <w:p w14:paraId="4B8EB4CE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CBB2059" w14:textId="77777777" w:rsidR="00E149E9" w:rsidRPr="00C923C6" w:rsidRDefault="00E149E9" w:rsidP="002448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z większości prac pisemnych nie uzyskuje 31% możliwych do uzyskania punktów,</w:t>
            </w:r>
          </w:p>
          <w:p w14:paraId="71D4C42E" w14:textId="77777777" w:rsidR="00E149E9" w:rsidRPr="00C923C6" w:rsidRDefault="00E149E9" w:rsidP="002448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nie opanował elementarnych wiadomości i umiejętności określonych programem nauczania,</w:t>
            </w:r>
          </w:p>
          <w:p w14:paraId="0A770E5A" w14:textId="77777777" w:rsidR="00E149E9" w:rsidRPr="00C923C6" w:rsidRDefault="00E149E9" w:rsidP="002448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 xml:space="preserve">wypowiedzi pisemne i ustne ucznia są </w:t>
            </w:r>
            <w:r w:rsidRPr="00C923C6">
              <w:rPr>
                <w:rFonts w:ascii="Times New Roman" w:hAnsi="Times New Roman"/>
                <w:sz w:val="22"/>
                <w:szCs w:val="22"/>
              </w:rPr>
              <w:lastRenderedPageBreak/>
              <w:t>niezrozumiałe bądź całkowicie nie na temat,</w:t>
            </w:r>
          </w:p>
          <w:p w14:paraId="146E4D11" w14:textId="77777777" w:rsidR="00E149E9" w:rsidRPr="00C923C6" w:rsidRDefault="00E149E9" w:rsidP="002448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popełnia liczne błędy uniemożliwiające komunikację,</w:t>
            </w:r>
          </w:p>
          <w:p w14:paraId="668F4BC2" w14:textId="77777777" w:rsidR="00E149E9" w:rsidRPr="00C923C6" w:rsidRDefault="00E149E9" w:rsidP="002448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923C6">
              <w:rPr>
                <w:rFonts w:ascii="Times New Roman" w:hAnsi="Times New Roman"/>
                <w:sz w:val="22"/>
                <w:szCs w:val="22"/>
              </w:rPr>
              <w:t>nie rozumie prostego tekstu pisanego bądź usłyszanego komunikatu.</w:t>
            </w:r>
          </w:p>
          <w:p w14:paraId="225A2F5D" w14:textId="77777777" w:rsidR="00E149E9" w:rsidRPr="00C923C6" w:rsidRDefault="00E149E9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E4B292" w14:textId="77777777" w:rsidR="00E149E9" w:rsidRPr="004C74CF" w:rsidRDefault="00E149E9" w:rsidP="00E149E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25A34735" w14:textId="77777777" w:rsidR="00E149E9" w:rsidRPr="000D5598" w:rsidRDefault="00E149E9" w:rsidP="00E14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EF90A1" w14:textId="77777777" w:rsidR="00E149E9" w:rsidRPr="009672CD" w:rsidRDefault="00E149E9" w:rsidP="00E14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BF9F6C" w14:textId="77777777" w:rsidR="000444E7" w:rsidRDefault="000444E7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5A7F" w14:textId="77777777" w:rsidR="008C4D77" w:rsidRDefault="008C4D77">
      <w:pPr>
        <w:spacing w:after="0" w:line="240" w:lineRule="auto"/>
      </w:pPr>
      <w:r>
        <w:separator/>
      </w:r>
    </w:p>
  </w:endnote>
  <w:endnote w:type="continuationSeparator" w:id="0">
    <w:p w14:paraId="733062B4" w14:textId="77777777" w:rsidR="008C4D77" w:rsidRDefault="008C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0B43" w14:textId="77777777" w:rsidR="006C6BCE" w:rsidRDefault="00E149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774165A" w14:textId="77777777" w:rsidR="006C6BCE" w:rsidRDefault="008C4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F017" w14:textId="77777777" w:rsidR="008C4D77" w:rsidRDefault="008C4D77">
      <w:pPr>
        <w:spacing w:after="0" w:line="240" w:lineRule="auto"/>
      </w:pPr>
      <w:r>
        <w:separator/>
      </w:r>
    </w:p>
  </w:footnote>
  <w:footnote w:type="continuationSeparator" w:id="0">
    <w:p w14:paraId="13DD97D9" w14:textId="77777777" w:rsidR="008C4D77" w:rsidRDefault="008C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11D6" w14:textId="77777777" w:rsidR="006C6BCE" w:rsidRPr="00660D21" w:rsidRDefault="00E149E9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73"/>
    <w:rsid w:val="000444E7"/>
    <w:rsid w:val="002F0EAD"/>
    <w:rsid w:val="004543C8"/>
    <w:rsid w:val="00537D73"/>
    <w:rsid w:val="00846F24"/>
    <w:rsid w:val="008C4D77"/>
    <w:rsid w:val="008E2145"/>
    <w:rsid w:val="00D56DCD"/>
    <w:rsid w:val="00E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0704"/>
  <w15:chartTrackingRefBased/>
  <w15:docId w15:val="{E15C4DB6-0041-4C83-B727-3AFD825C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9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1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49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9E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E14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5</cp:revision>
  <dcterms:created xsi:type="dcterms:W3CDTF">2021-09-20T09:21:00Z</dcterms:created>
  <dcterms:modified xsi:type="dcterms:W3CDTF">2021-09-20T15:08:00Z</dcterms:modified>
</cp:coreProperties>
</file>