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59F529D3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 Technikum – Język angielski</w:t>
      </w:r>
      <w:r>
        <w:rPr>
          <w:rFonts w:ascii="Times New Roman" w:hAnsi="Times New Roman"/>
          <w:b/>
          <w:bCs/>
        </w:rPr>
        <w:t xml:space="preserve"> </w:t>
      </w:r>
    </w:p>
    <w:p w14:paraId="18CB6840" w14:textId="46F4DB0F"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293289" w:rsidRPr="00293289">
        <w:rPr>
          <w:rFonts w:ascii="Times New Roman" w:hAnsi="Times New Roman"/>
          <w:b/>
          <w:bCs/>
          <w:lang w:val="de-DE"/>
        </w:rPr>
        <w:t>ZSE-T-JA-2021</w:t>
      </w:r>
    </w:p>
    <w:p w14:paraId="5FCC1FD8" w14:textId="1B810EE8" w:rsidR="0021457C" w:rsidRPr="00293289" w:rsidRDefault="0021457C" w:rsidP="00C0103A">
      <w:pPr>
        <w:rPr>
          <w:rFonts w:ascii="Times New Roman" w:hAnsi="Times New Roman"/>
          <w:b/>
          <w:bCs/>
        </w:rPr>
      </w:pPr>
      <w:r w:rsidRPr="00293289">
        <w:rPr>
          <w:rFonts w:ascii="Times New Roman" w:hAnsi="Times New Roman"/>
          <w:b/>
          <w:bCs/>
        </w:rPr>
        <w:t>Nazwa programu:</w:t>
      </w:r>
      <w:r w:rsidR="00293289" w:rsidRPr="00293289">
        <w:rPr>
          <w:rFonts w:ascii="Times New Roman" w:hAnsi="Times New Roman"/>
          <w:b/>
          <w:bCs/>
        </w:rPr>
        <w:t xml:space="preserve"> Program nauczania języka angielskiego dla III etapu edukacyjnego.</w:t>
      </w:r>
    </w:p>
    <w:p w14:paraId="1DF215F7" w14:textId="2DFE8CAF" w:rsidR="0021457C" w:rsidRPr="00C923C6" w:rsidRDefault="0021457C" w:rsidP="00C0103A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 w:rsidR="00C923C6">
        <w:rPr>
          <w:rFonts w:ascii="Times New Roman" w:hAnsi="Times New Roman"/>
          <w:b/>
          <w:bCs/>
        </w:rPr>
        <w:t xml:space="preserve"> </w:t>
      </w:r>
      <w:proofErr w:type="spellStart"/>
      <w:r w:rsidR="00C923C6">
        <w:rPr>
          <w:rFonts w:ascii="Times New Roman" w:hAnsi="Times New Roman"/>
          <w:b/>
          <w:bCs/>
        </w:rPr>
        <w:t>Password</w:t>
      </w:r>
      <w:proofErr w:type="spellEnd"/>
      <w:r w:rsidR="00C923C6">
        <w:rPr>
          <w:rFonts w:ascii="Times New Roman" w:hAnsi="Times New Roman"/>
          <w:b/>
          <w:bCs/>
        </w:rPr>
        <w:t xml:space="preserve"> Reset</w:t>
      </w:r>
      <w:r w:rsidR="00442029">
        <w:rPr>
          <w:rFonts w:ascii="Times New Roman" w:hAnsi="Times New Roman"/>
          <w:b/>
          <w:bCs/>
        </w:rPr>
        <w:t xml:space="preserve"> A2+/B1</w:t>
      </w:r>
    </w:p>
    <w:p w14:paraId="7E72CB91" w14:textId="6F45D255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</w:t>
      </w:r>
      <w:r w:rsidR="00685011">
        <w:rPr>
          <w:rFonts w:ascii="Times New Roman" w:hAnsi="Times New Roman"/>
          <w:b/>
          <w:bCs/>
        </w:rPr>
        <w:t xml:space="preserve">mgr Justyna Dzierżanowska, mgr Agnieszka Wach, mgr Klaudia </w:t>
      </w:r>
      <w:proofErr w:type="spellStart"/>
      <w:r w:rsidR="00685011">
        <w:rPr>
          <w:rFonts w:ascii="Times New Roman" w:hAnsi="Times New Roman"/>
          <w:b/>
          <w:bCs/>
        </w:rPr>
        <w:t>Pietrzczyk</w:t>
      </w:r>
      <w:proofErr w:type="spellEnd"/>
      <w:r w:rsidR="00685011">
        <w:rPr>
          <w:rFonts w:ascii="Times New Roman" w:hAnsi="Times New Roman"/>
          <w:b/>
          <w:bCs/>
        </w:rPr>
        <w:t xml:space="preserve">, mgr Piotr Koćwin, mgr Ewelina Tasak - </w:t>
      </w:r>
      <w:proofErr w:type="spellStart"/>
      <w:r w:rsidR="00685011">
        <w:rPr>
          <w:rFonts w:ascii="Times New Roman" w:hAnsi="Times New Roman"/>
          <w:b/>
          <w:bCs/>
        </w:rPr>
        <w:t>Oberska</w:t>
      </w:r>
      <w:proofErr w:type="spellEnd"/>
      <w:r w:rsidR="00685011">
        <w:rPr>
          <w:rFonts w:ascii="Times New Roman" w:hAnsi="Times New Roman"/>
          <w:b/>
          <w:bCs/>
        </w:rPr>
        <w:t>, mgr Monik</w:t>
      </w:r>
      <w:r w:rsidR="00685011">
        <w:rPr>
          <w:rFonts w:ascii="Times New Roman" w:hAnsi="Times New Roman"/>
          <w:b/>
          <w:bCs/>
        </w:rPr>
        <w:t xml:space="preserve">a </w:t>
      </w:r>
      <w:r w:rsidR="00685011">
        <w:rPr>
          <w:rFonts w:ascii="Times New Roman" w:hAnsi="Times New Roman"/>
          <w:b/>
          <w:bCs/>
        </w:rPr>
        <w:t>Stankiewicz,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zaliczy więcej niż połowę przewidzianych na semestr sprawdzających testów gramatyczno- leksykalnych na </w:t>
            </w:r>
            <w:r w:rsidRPr="00906A0E">
              <w:rPr>
                <w:rFonts w:ascii="Times New Roman" w:hAnsi="Times New Roman"/>
              </w:rPr>
              <w:lastRenderedPageBreak/>
              <w:t>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dostosować styl i rejestr do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określa myśl przewodnią tekstu i wysłuchanego komunikatu lub/i </w:t>
            </w:r>
            <w:r w:rsidRPr="00906A0E">
              <w:rPr>
                <w:rFonts w:ascii="Times New Roman" w:hAnsi="Times New Roman"/>
              </w:rPr>
              <w:lastRenderedPageBreak/>
              <w:t>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komunikatywnie, 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wyodrębnia myśl przewodnią całego komunikatu i poszczególnych </w:t>
            </w:r>
            <w:r w:rsidRPr="00906A0E">
              <w:rPr>
                <w:rFonts w:ascii="Times New Roman" w:hAnsi="Times New Roman"/>
              </w:rPr>
              <w:lastRenderedPageBreak/>
              <w:t>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sformułować 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zachowuje on 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poprawne czyta teksty o mniejszym stopniu trudności, ze zrozumieniem podstawowych informacji zawartych w tekście; tendencja do dosłownego </w:t>
            </w:r>
            <w:r w:rsidRPr="00906A0E">
              <w:rPr>
                <w:rFonts w:ascii="Times New Roman" w:hAnsi="Times New Roman"/>
              </w:rPr>
              <w:lastRenderedPageBreak/>
              <w:t>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wypowiedź, ale 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pisemne zawierają 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</w:t>
            </w:r>
            <w:r w:rsidRPr="00906A0E">
              <w:rPr>
                <w:rFonts w:ascii="Times New Roman" w:hAnsi="Times New Roman"/>
              </w:rPr>
              <w:lastRenderedPageBreak/>
              <w:t>niezrozumiałe 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D1DB" w14:textId="77777777" w:rsidR="00410CCB" w:rsidRDefault="00410CCB" w:rsidP="00660D21">
      <w:pPr>
        <w:spacing w:after="0" w:line="240" w:lineRule="auto"/>
      </w:pPr>
      <w:r>
        <w:separator/>
      </w:r>
    </w:p>
  </w:endnote>
  <w:endnote w:type="continuationSeparator" w:id="0">
    <w:p w14:paraId="23182315" w14:textId="77777777" w:rsidR="00410CCB" w:rsidRDefault="00410CCB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BCE">
      <w:rPr>
        <w:noProof/>
      </w:rPr>
      <w:t>4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BE2F" w14:textId="77777777" w:rsidR="00410CCB" w:rsidRDefault="00410CCB" w:rsidP="00660D21">
      <w:pPr>
        <w:spacing w:after="0" w:line="240" w:lineRule="auto"/>
      </w:pPr>
      <w:r>
        <w:separator/>
      </w:r>
    </w:p>
  </w:footnote>
  <w:footnote w:type="continuationSeparator" w:id="0">
    <w:p w14:paraId="262C821D" w14:textId="77777777" w:rsidR="00410CCB" w:rsidRDefault="00410CCB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C41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F2F15"/>
    <w:rsid w:val="002F32B9"/>
    <w:rsid w:val="00410CC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60D21"/>
    <w:rsid w:val="00670B0E"/>
    <w:rsid w:val="0068237A"/>
    <w:rsid w:val="00685011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  <w15:docId w15:val="{BD13877A-34B6-4791-95B9-19D467F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DA66-0DA8-4B12-A4D9-D6C33EBE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subject/>
  <dc:creator>Edyta Mrozik</dc:creator>
  <cp:keywords/>
  <dc:description/>
  <cp:lastModifiedBy>Justyna Dzierżanowska</cp:lastModifiedBy>
  <cp:revision>18</cp:revision>
  <cp:lastPrinted>2017-09-06T15:46:00Z</cp:lastPrinted>
  <dcterms:created xsi:type="dcterms:W3CDTF">2021-09-20T08:08:00Z</dcterms:created>
  <dcterms:modified xsi:type="dcterms:W3CDTF">2021-09-20T14:55:00Z</dcterms:modified>
</cp:coreProperties>
</file>